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60" w:rsidRDefault="00386C60" w:rsidP="00386C60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322D32" w:rsidRDefault="00322D32" w:rsidP="00322D32">
      <w:pPr>
        <w:rPr>
          <w:rFonts w:asciiTheme="minorHAnsi" w:hAnsiTheme="minorHAnsi" w:cstheme="minorHAnsi"/>
          <w:b/>
          <w:sz w:val="32"/>
          <w:szCs w:val="32"/>
        </w:rPr>
      </w:pPr>
    </w:p>
    <w:p w:rsidR="00322D32" w:rsidRDefault="00E87851" w:rsidP="00322D32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AV3456DN-S-NL</w:t>
      </w:r>
      <w:r w:rsidR="00322D32" w:rsidRPr="00427BCC">
        <w:rPr>
          <w:rFonts w:ascii="Arial" w:hAnsi="Arial" w:cs="Arial"/>
          <w:b/>
          <w:sz w:val="22"/>
          <w:szCs w:val="22"/>
        </w:rPr>
        <w:t xml:space="preserve"> </w:t>
      </w:r>
      <w:r w:rsidR="00322D32" w:rsidRPr="00427BCC">
        <w:rPr>
          <w:rFonts w:ascii="Arial" w:hAnsi="Arial" w:cs="Arial"/>
          <w:iCs/>
          <w:sz w:val="20"/>
          <w:szCs w:val="20"/>
        </w:rPr>
        <w:tab/>
      </w:r>
      <w:r w:rsidR="00361AB9">
        <w:rPr>
          <w:rFonts w:ascii="Arial" w:hAnsi="Arial" w:cs="Arial"/>
          <w:b/>
        </w:rPr>
        <w:t>3MP</w:t>
      </w:r>
      <w:r w:rsidR="00322D32" w:rsidRPr="0028319C">
        <w:rPr>
          <w:rFonts w:ascii="Arial" w:hAnsi="Arial" w:cs="Arial"/>
          <w:b/>
        </w:rPr>
        <w:t xml:space="preserve"> </w:t>
      </w:r>
      <w:r w:rsidR="00AC1816">
        <w:rPr>
          <w:rFonts w:ascii="Arial" w:hAnsi="Arial" w:cs="Arial"/>
          <w:b/>
        </w:rPr>
        <w:t xml:space="preserve">WDR </w:t>
      </w:r>
      <w:r w:rsidR="00322D32" w:rsidRPr="0028319C">
        <w:rPr>
          <w:rFonts w:ascii="Arial" w:hAnsi="Arial" w:cs="Arial"/>
          <w:b/>
        </w:rPr>
        <w:t xml:space="preserve">H.264 IP </w:t>
      </w:r>
      <w:proofErr w:type="spellStart"/>
      <w:r w:rsidR="006840BD">
        <w:rPr>
          <w:rFonts w:ascii="Arial" w:hAnsi="Arial" w:cs="Arial"/>
          <w:b/>
        </w:rPr>
        <w:t>MicroDome</w:t>
      </w:r>
      <w:proofErr w:type="spellEnd"/>
      <w:r w:rsidR="00322D32" w:rsidRPr="0028319C">
        <w:rPr>
          <w:rFonts w:ascii="Arial" w:hAnsi="Arial" w:cs="Arial"/>
          <w:b/>
        </w:rPr>
        <w:t xml:space="preserve">® camera </w:t>
      </w:r>
    </w:p>
    <w:p w:rsidR="00065B77" w:rsidRPr="00D70A58" w:rsidRDefault="00065B77">
      <w:pPr>
        <w:rPr>
          <w:rFonts w:ascii="Arial" w:hAnsi="Arial" w:cs="Arial"/>
          <w:sz w:val="30"/>
          <w:szCs w:val="30"/>
        </w:rPr>
      </w:pPr>
    </w:p>
    <w:p w:rsidR="00DD5DE8" w:rsidRPr="0060114D" w:rsidRDefault="00DD5DE8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This A&amp;E spec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ification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is 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written according to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Construction Specifications Institute (CSI) 3-Part Format, based on </w:t>
      </w:r>
      <w:proofErr w:type="spellStart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MasterFormat</w:t>
      </w:r>
      <w:proofErr w:type="spellEnd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™ (20</w:t>
      </w:r>
      <w:r w:rsidR="006F4A21">
        <w:rPr>
          <w:rFonts w:asciiTheme="minorHAnsi" w:hAnsiTheme="minorHAnsi" w:cstheme="minorHAnsi"/>
          <w:color w:val="000000" w:themeColor="text1"/>
          <w:sz w:val="16"/>
          <w:szCs w:val="16"/>
        </w:rPr>
        <w:t>09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Edition)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and The Project Resource Manual – CSI Manual of Practice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   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hyperlink r:id="rId9" w:history="1">
        <w:r w:rsidRPr="0060114D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www.csinet.org/masterformat</w:t>
        </w:r>
      </w:hyperlink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:rsidR="00305994" w:rsidRPr="0060114D" w:rsidRDefault="00305994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Manufacturer is responsible for the accuracy of the</w:t>
      </w:r>
      <w:r w:rsidR="00D66DA6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technical data included in this specification.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:rsidR="0082540A" w:rsidRPr="0060114D" w:rsidRDefault="0082540A" w:rsidP="00220E75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DD5DE8" w:rsidRPr="0060114D" w:rsidRDefault="00DD5DE8" w:rsidP="00220E75">
      <w:pPr>
        <w:rPr>
          <w:rFonts w:asciiTheme="minorHAnsi" w:hAnsiTheme="minorHAnsi" w:cstheme="minorHAnsi"/>
          <w:sz w:val="16"/>
          <w:szCs w:val="16"/>
        </w:rPr>
      </w:pPr>
      <w:r w:rsidRPr="0060114D">
        <w:rPr>
          <w:rFonts w:asciiTheme="minorHAnsi" w:hAnsiTheme="minorHAnsi" w:cstheme="minorHAnsi"/>
          <w:sz w:val="16"/>
          <w:szCs w:val="16"/>
        </w:rPr>
        <w:t>.</w:t>
      </w:r>
    </w:p>
    <w:p w:rsidR="00DD5DE8" w:rsidRPr="0060114D" w:rsidRDefault="00305994" w:rsidP="003059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Division 28 – Electric Safety and Security</w:t>
      </w:r>
    </w:p>
    <w:p w:rsidR="00305994" w:rsidRPr="0060114D" w:rsidRDefault="00305994" w:rsidP="00C624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Section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28.23.29 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>–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Video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 xml:space="preserve"> Surveillance – Remote Devices and Sensors</w:t>
      </w:r>
    </w:p>
    <w:p w:rsidR="00C624FD" w:rsidRPr="0060114D" w:rsidRDefault="00C624FD" w:rsidP="00C624FD">
      <w:pPr>
        <w:jc w:val="center"/>
        <w:rPr>
          <w:rFonts w:asciiTheme="minorHAnsi" w:hAnsiTheme="minorHAnsi" w:cstheme="minorHAnsi"/>
        </w:rPr>
      </w:pPr>
    </w:p>
    <w:p w:rsidR="00C624FD" w:rsidRPr="0060114D" w:rsidRDefault="00C624FD" w:rsidP="00C624FD">
      <w:pPr>
        <w:rPr>
          <w:rFonts w:asciiTheme="minorHAnsi" w:hAnsiTheme="minorHAnsi" w:cstheme="minorHAnsi"/>
          <w:b/>
          <w:sz w:val="16"/>
          <w:szCs w:val="16"/>
        </w:rPr>
      </w:pPr>
      <w:r w:rsidRPr="0060114D">
        <w:rPr>
          <w:rFonts w:asciiTheme="minorHAnsi" w:hAnsiTheme="minorHAnsi" w:cstheme="minorHAnsi"/>
          <w:b/>
        </w:rPr>
        <w:t>Part 1   General</w:t>
      </w:r>
    </w:p>
    <w:p w:rsidR="009B29FC" w:rsidRPr="0060114D" w:rsidRDefault="008C7B84" w:rsidP="008C7B84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  </w:t>
      </w:r>
      <w:r w:rsidR="009B29FC" w:rsidRPr="0060114D">
        <w:rPr>
          <w:rFonts w:asciiTheme="minorHAnsi" w:hAnsiTheme="minorHAnsi" w:cstheme="minorHAnsi"/>
          <w:color w:val="000000" w:themeColor="text1"/>
          <w:sz w:val="22"/>
          <w:szCs w:val="22"/>
        </w:rPr>
        <w:t>General Requirements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The camera shall be of manufacturer’s official product line, designed for continuous commercial or industrial use.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 xml:space="preserve">The camera shall be based on standard </w:t>
      </w:r>
      <w:r w:rsidR="003D67F8" w:rsidRPr="004F4F51">
        <w:rPr>
          <w:rFonts w:asciiTheme="minorHAnsi" w:hAnsiTheme="minorHAnsi" w:cstheme="minorHAnsi"/>
          <w:sz w:val="20"/>
          <w:szCs w:val="20"/>
        </w:rPr>
        <w:t xml:space="preserve">parts and components and utilize </w:t>
      </w:r>
      <w:r w:rsidRPr="004F4F51">
        <w:rPr>
          <w:rFonts w:asciiTheme="minorHAnsi" w:hAnsiTheme="minorHAnsi" w:cstheme="minorHAnsi"/>
          <w:sz w:val="20"/>
          <w:szCs w:val="20"/>
        </w:rPr>
        <w:t>proven technology using open and published protocols.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All camera installation, configuration, setup, program</w:t>
      </w:r>
      <w:r w:rsidR="004D01FD">
        <w:rPr>
          <w:rFonts w:asciiTheme="minorHAnsi" w:hAnsiTheme="minorHAnsi" w:cstheme="minorHAnsi"/>
          <w:sz w:val="20"/>
          <w:szCs w:val="20"/>
        </w:rPr>
        <w:t>ming</w:t>
      </w:r>
      <w:r w:rsidRPr="004F4F51">
        <w:rPr>
          <w:rFonts w:asciiTheme="minorHAnsi" w:hAnsiTheme="minorHAnsi" w:cstheme="minorHAnsi"/>
          <w:sz w:val="20"/>
          <w:szCs w:val="20"/>
        </w:rPr>
        <w:t xml:space="preserve"> and </w:t>
      </w:r>
      <w:r w:rsidR="003D67F8" w:rsidRPr="004F4F51">
        <w:rPr>
          <w:rFonts w:asciiTheme="minorHAnsi" w:hAnsiTheme="minorHAnsi" w:cstheme="minorHAnsi"/>
          <w:sz w:val="20"/>
          <w:szCs w:val="20"/>
        </w:rPr>
        <w:t xml:space="preserve">all </w:t>
      </w:r>
      <w:r w:rsidRPr="004F4F51">
        <w:rPr>
          <w:rFonts w:asciiTheme="minorHAnsi" w:hAnsiTheme="minorHAnsi" w:cstheme="minorHAnsi"/>
          <w:sz w:val="20"/>
          <w:szCs w:val="20"/>
        </w:rPr>
        <w:t>related work shall be performed by electronic technicians thoroughly trained in the installation and se</w:t>
      </w:r>
      <w:r w:rsidR="003D67F8" w:rsidRPr="004F4F51">
        <w:rPr>
          <w:rFonts w:asciiTheme="minorHAnsi" w:hAnsiTheme="minorHAnsi" w:cstheme="minorHAnsi"/>
          <w:sz w:val="20"/>
          <w:szCs w:val="20"/>
        </w:rPr>
        <w:t>rvice of the equipment provided and in complete compliance with all local codes and regulations</w:t>
      </w:r>
      <w:r w:rsidR="00A5083C" w:rsidRPr="004F4F51">
        <w:rPr>
          <w:rFonts w:asciiTheme="minorHAnsi" w:hAnsiTheme="minorHAnsi" w:cstheme="minorHAnsi"/>
          <w:sz w:val="20"/>
          <w:szCs w:val="20"/>
        </w:rPr>
        <w:t>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All equipment provided shall be backed by a three</w:t>
      </w:r>
      <w:r w:rsidR="004D01FD">
        <w:rPr>
          <w:rFonts w:asciiTheme="minorHAnsi" w:hAnsiTheme="minorHAnsi" w:cstheme="minorHAnsi"/>
          <w:sz w:val="20"/>
          <w:szCs w:val="20"/>
        </w:rPr>
        <w:t>-</w:t>
      </w:r>
      <w:r w:rsidRPr="004F4F51">
        <w:rPr>
          <w:rFonts w:asciiTheme="minorHAnsi" w:hAnsiTheme="minorHAnsi" w:cstheme="minorHAnsi"/>
          <w:sz w:val="20"/>
          <w:szCs w:val="20"/>
        </w:rPr>
        <w:t>year manufacturer warranty.</w:t>
      </w:r>
    </w:p>
    <w:p w:rsidR="00C26FD6" w:rsidRPr="0060114D" w:rsidRDefault="008C7B84" w:rsidP="008C7B84">
      <w:pPr>
        <w:pStyle w:val="Heading2"/>
        <w:numPr>
          <w:ilvl w:val="1"/>
          <w:numId w:val="4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11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6FD6" w:rsidRPr="0060114D">
        <w:rPr>
          <w:rFonts w:asciiTheme="minorHAnsi" w:hAnsiTheme="minorHAnsi" w:cstheme="minorHAnsi"/>
          <w:color w:val="000000" w:themeColor="text1"/>
          <w:sz w:val="22"/>
          <w:szCs w:val="22"/>
        </w:rPr>
        <w:t>Certifications and Standards</w:t>
      </w:r>
    </w:p>
    <w:p w:rsidR="00B44017" w:rsidRPr="00031419" w:rsidRDefault="00B44017" w:rsidP="00B44017">
      <w:pPr>
        <w:rPr>
          <w:rFonts w:asciiTheme="minorHAnsi" w:hAnsiTheme="minorHAnsi" w:cstheme="minorHAnsi"/>
          <w:sz w:val="20"/>
          <w:szCs w:val="20"/>
        </w:rPr>
      </w:pPr>
    </w:p>
    <w:p w:rsidR="00B44017" w:rsidRPr="00031419" w:rsidRDefault="00B44017" w:rsidP="00B4401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European Community Directives: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2004/108/EC</w:t>
      </w:r>
      <w:r w:rsidRPr="00031419">
        <w:rPr>
          <w:rFonts w:asciiTheme="minorHAnsi" w:hAnsiTheme="minorHAnsi" w:cstheme="minorHAnsi"/>
          <w:sz w:val="20"/>
          <w:szCs w:val="20"/>
          <w:lang w:val="zh-CN"/>
        </w:rPr>
        <w:t xml:space="preserve"> (EMC Directive)</w:t>
      </w:r>
      <w:r w:rsidRPr="00031419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2006/95/EC (Low Voltage Directive); </w:t>
      </w:r>
      <w:r w:rsidR="00F062C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2011/65/EU (RoHS Directive) </w:t>
      </w:r>
    </w:p>
    <w:p w:rsidR="00B44017" w:rsidRDefault="00B44017" w:rsidP="00B44017">
      <w:p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0114D" w:rsidRPr="00031419">
        <w:rPr>
          <w:rFonts w:asciiTheme="minorHAnsi" w:hAnsiTheme="minorHAnsi" w:cstheme="minorHAnsi"/>
          <w:sz w:val="20"/>
          <w:szCs w:val="20"/>
        </w:rPr>
        <w:t xml:space="preserve">     </w:t>
      </w:r>
      <w:r w:rsidRPr="00031419">
        <w:rPr>
          <w:rFonts w:asciiTheme="minorHAnsi" w:hAnsiTheme="minorHAnsi" w:cstheme="minorHAnsi"/>
          <w:sz w:val="20"/>
          <w:szCs w:val="20"/>
        </w:rPr>
        <w:t xml:space="preserve"> 1907/2006/EC (REACH </w:t>
      </w:r>
      <w:r w:rsidR="00B239F1" w:rsidRPr="00031419">
        <w:rPr>
          <w:rFonts w:asciiTheme="minorHAnsi" w:hAnsiTheme="minorHAnsi" w:cstheme="minorHAnsi"/>
          <w:sz w:val="20"/>
          <w:szCs w:val="20"/>
        </w:rPr>
        <w:t>Directive)</w:t>
      </w:r>
    </w:p>
    <w:p w:rsidR="00E2321A" w:rsidRPr="00031419" w:rsidRDefault="00E2321A" w:rsidP="00B440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2002/96/EC (WEEE Directive)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</w:p>
    <w:p w:rsidR="00B44017" w:rsidRPr="00031419" w:rsidRDefault="00B44017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European </w:t>
      </w:r>
      <w:r w:rsidR="0060114D" w:rsidRPr="00031419">
        <w:rPr>
          <w:rFonts w:asciiTheme="minorHAnsi" w:hAnsiTheme="minorHAnsi" w:cstheme="minorHAnsi"/>
          <w:sz w:val="20"/>
          <w:szCs w:val="20"/>
        </w:rPr>
        <w:t xml:space="preserve">EMC </w:t>
      </w:r>
      <w:r w:rsidRPr="00735DFA">
        <w:rPr>
          <w:rFonts w:asciiTheme="minorHAnsi" w:hAnsiTheme="minorHAnsi" w:cstheme="minorHAnsi"/>
          <w:sz w:val="20"/>
          <w:szCs w:val="20"/>
        </w:rPr>
        <w:t xml:space="preserve">Standards to which conformity is declared: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</w:t>
      </w:r>
      <w:r w:rsidR="0040364E"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Pr="00031419">
        <w:rPr>
          <w:rFonts w:asciiTheme="minorHAnsi" w:hAnsiTheme="minorHAnsi" w:cstheme="minorHAnsi"/>
          <w:sz w:val="20"/>
          <w:szCs w:val="20"/>
        </w:rPr>
        <w:t xml:space="preserve">     EN 55022:2010 Class A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EN 55024:2010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color w:val="000000"/>
          <w:sz w:val="20"/>
          <w:szCs w:val="20"/>
        </w:rPr>
      </w:pPr>
      <w:r w:rsidRPr="00031419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   EN 61000-3-2:2006+A1:2009+A2:2009</w:t>
      </w:r>
      <w:r w:rsidR="00F062CD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</w:t>
      </w:r>
      <w:r w:rsidRPr="00031419">
        <w:rPr>
          <w:rFonts w:asciiTheme="minorHAnsi" w:hAnsiTheme="minorHAnsi" w:cstheme="minorHAnsi"/>
          <w:sz w:val="20"/>
          <w:szCs w:val="20"/>
          <w:lang w:val="zh-CN"/>
        </w:rPr>
        <w:t xml:space="preserve">EN61000-3-3: </w:t>
      </w:r>
      <w:r w:rsidRPr="00031419">
        <w:rPr>
          <w:rFonts w:asciiTheme="minorHAnsi" w:hAnsiTheme="minorHAnsi" w:cstheme="minorHAnsi"/>
          <w:sz w:val="20"/>
          <w:szCs w:val="20"/>
        </w:rPr>
        <w:t xml:space="preserve">2008                              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 xml:space="preserve">        EN60950-1:2006+A11:2009+A1:2010+A12:2011</w:t>
      </w:r>
    </w:p>
    <w:p w:rsidR="00252DC4" w:rsidRPr="00031419" w:rsidRDefault="00F062CD" w:rsidP="00252DC4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>
        <w:rPr>
          <w:noProof/>
          <w:lang w:eastAsia="zh-TW"/>
        </w:rPr>
        <w:drawing>
          <wp:inline distT="0" distB="0" distL="0" distR="0" wp14:anchorId="575EB8E7" wp14:editId="67E8676F">
            <wp:extent cx="930302" cy="718258"/>
            <wp:effectExtent l="0" t="0" r="0" b="0"/>
            <wp:docPr id="6" name="Picture 6" descr="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2453857429448" descr="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75" cy="7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CD" w:rsidRPr="00031419" w:rsidRDefault="00F062CD" w:rsidP="00F062C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>FCC Standard Compliance:</w:t>
      </w:r>
    </w:p>
    <w:p w:rsidR="00F062CD" w:rsidRDefault="00F062CD" w:rsidP="00F062CD">
      <w:pPr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 xml:space="preserve">        Title 47, Part 15 (47 CFR 15) Subpart B Class A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2321A" w:rsidRDefault="00E2321A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:rsidR="00252DC4" w:rsidRPr="00031419" w:rsidRDefault="00D24393" w:rsidP="00252DC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>Mechanical Standards:</w:t>
      </w:r>
    </w:p>
    <w:p w:rsidR="003E5110" w:rsidRDefault="003E5110" w:rsidP="003E5110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ANSI/IEC 60529-2004 </w:t>
      </w: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>- IP66 dust/water Ingress protection rating</w:t>
      </w:r>
    </w:p>
    <w:p w:rsidR="00AB62A9" w:rsidRDefault="00AB62A9" w:rsidP="00AB62A9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ANSI/IEC </w:t>
      </w:r>
      <w:r>
        <w:rPr>
          <w:rFonts w:asciiTheme="minorHAnsi" w:hAnsiTheme="minorHAnsi" w:cstheme="minorHAnsi"/>
          <w:sz w:val="20"/>
          <w:szCs w:val="20"/>
        </w:rPr>
        <w:t>62262-</w:t>
      </w: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IK-10 vandal resistant dome</w:t>
      </w:r>
    </w:p>
    <w:p w:rsidR="00252DC4" w:rsidRPr="00031419" w:rsidRDefault="00252DC4" w:rsidP="00252DC4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8470FA" w:rsidRPr="00031419" w:rsidRDefault="008470FA" w:rsidP="008470F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Video Compression Technology</w:t>
      </w:r>
    </w:p>
    <w:p w:rsidR="009D2E06" w:rsidRPr="00031419" w:rsidRDefault="00665B8F" w:rsidP="008470FA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H.264 </w:t>
      </w:r>
      <w:r w:rsidR="00321D0D" w:rsidRPr="00031419">
        <w:rPr>
          <w:rFonts w:asciiTheme="minorHAnsi" w:hAnsiTheme="minorHAnsi" w:cstheme="minorHAnsi"/>
          <w:sz w:val="20"/>
          <w:szCs w:val="20"/>
        </w:rPr>
        <w:t>MPEG-4, Part 10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="008470FA" w:rsidRPr="00031419">
        <w:rPr>
          <w:rFonts w:asciiTheme="minorHAnsi" w:hAnsiTheme="minorHAnsi" w:cstheme="minorHAnsi"/>
          <w:sz w:val="20"/>
          <w:szCs w:val="20"/>
        </w:rPr>
        <w:t>ISO/IEC 14496-10 AVC</w:t>
      </w:r>
    </w:p>
    <w:p w:rsidR="00321D0D" w:rsidRPr="00031419" w:rsidRDefault="00321D0D" w:rsidP="00321D0D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</w:p>
    <w:p w:rsidR="00321D0D" w:rsidRPr="00031419" w:rsidRDefault="00665B8F" w:rsidP="00665B8F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Networking Standard: </w:t>
      </w:r>
    </w:p>
    <w:p w:rsidR="00665B8F" w:rsidRPr="00031419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IEEE 802.3af-2003 </w:t>
      </w:r>
      <w:proofErr w:type="spellStart"/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Standard, Class 3</w:t>
      </w:r>
    </w:p>
    <w:p w:rsidR="008470FA" w:rsidRPr="00031419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IPv</w:t>
      </w:r>
      <w:r w:rsidR="004F4F51"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</w:p>
    <w:p w:rsidR="00FD5486" w:rsidRPr="00031419" w:rsidRDefault="00FD5486" w:rsidP="00FD548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Interoperability Standard</w:t>
      </w:r>
    </w:p>
    <w:p w:rsidR="00FD5486" w:rsidRPr="00031419" w:rsidRDefault="008141D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41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Profile S and </w:t>
      </w:r>
      <w:r w:rsidR="00735DFA">
        <w:rPr>
          <w:rFonts w:asciiTheme="minorHAnsi" w:hAnsiTheme="minorHAnsi" w:cstheme="minorHAnsi"/>
          <w:color w:val="000000" w:themeColor="text1"/>
          <w:sz w:val="20"/>
          <w:szCs w:val="20"/>
        </w:rPr>
        <w:t>PSIA</w:t>
      </w:r>
      <w:r w:rsidR="004D0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D5486"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compliant</w:t>
      </w:r>
    </w:p>
    <w:p w:rsidR="00946838" w:rsidRPr="00031419" w:rsidRDefault="0094683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46838" w:rsidRPr="00031419" w:rsidRDefault="00946838" w:rsidP="0094683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Country of Origin</w:t>
      </w:r>
    </w:p>
    <w:p w:rsidR="00946838" w:rsidRPr="00031419" w:rsidRDefault="00946838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FTC </w:t>
      </w:r>
      <w:r w:rsidR="007631B8" w:rsidRPr="00031419">
        <w:rPr>
          <w:rFonts w:asciiTheme="minorHAnsi" w:hAnsiTheme="minorHAnsi" w:cstheme="minorHAnsi"/>
          <w:sz w:val="20"/>
          <w:szCs w:val="20"/>
        </w:rPr>
        <w:t>“Made in USA” standard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="004F4F51" w:rsidRPr="00031419">
        <w:rPr>
          <w:rFonts w:asciiTheme="minorHAnsi" w:hAnsiTheme="minorHAnsi" w:cstheme="minorHAnsi"/>
          <w:sz w:val="20"/>
          <w:szCs w:val="20"/>
        </w:rPr>
        <w:t>compliant</w:t>
      </w:r>
    </w:p>
    <w:p w:rsidR="002A70C0" w:rsidRPr="002A70C0" w:rsidRDefault="002A70C0" w:rsidP="002A70C0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>Part 2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>roducts</w:t>
      </w:r>
    </w:p>
    <w:p w:rsidR="008C7B84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2A70C0" w:rsidRPr="008C7B84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b/>
          <w:sz w:val="22"/>
          <w:szCs w:val="22"/>
        </w:rPr>
        <w:t xml:space="preserve">2.1    </w:t>
      </w:r>
      <w:r w:rsidR="008C7B84">
        <w:rPr>
          <w:rFonts w:asciiTheme="minorHAnsi" w:hAnsiTheme="minorHAnsi" w:cstheme="minorHAnsi"/>
          <w:b/>
          <w:sz w:val="22"/>
          <w:szCs w:val="22"/>
        </w:rPr>
        <w:t>Manufacturer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Arecont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Vision, LLC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425 E. Colorado St. #700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Glendale, CA 91205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Phone: 818-937-0700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877-226-3728</w:t>
      </w:r>
    </w:p>
    <w:p w:rsidR="00341D6E" w:rsidRDefault="00341D6E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Fax:      818-937-0464</w:t>
      </w:r>
    </w:p>
    <w:p w:rsidR="00341D6E" w:rsidRPr="00341D6E" w:rsidRDefault="007F5CE5" w:rsidP="002A70C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hyperlink r:id="rId11" w:history="1">
        <w:r w:rsidR="00341D6E" w:rsidRPr="00341D6E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22"/>
          </w:rPr>
          <w:t>www.arecontvision.com</w:t>
        </w:r>
      </w:hyperlink>
    </w:p>
    <w:p w:rsidR="00665B8F" w:rsidRDefault="00665B8F" w:rsidP="00341D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1D6E" w:rsidRPr="008C7B84" w:rsidRDefault="00341D6E" w:rsidP="00341D6E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2A70C0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341D6E" w:rsidRDefault="00341D6E" w:rsidP="00341D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E87851">
        <w:rPr>
          <w:rFonts w:asciiTheme="minorHAnsi" w:hAnsiTheme="minorHAnsi" w:cstheme="minorHAnsi"/>
          <w:color w:val="000000" w:themeColor="text1"/>
          <w:sz w:val="20"/>
          <w:szCs w:val="20"/>
        </w:rPr>
        <w:t>AV3456DN-S-NL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® 3MP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18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WDR (wide dynamic range)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series network camera</w:t>
      </w:r>
      <w:r w:rsidR="00E8785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8785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(no lenses, ordered separately)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part of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Vision’s full line of H.264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MegaView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cameras. This fully compliant implementation of H.264 (MPEG 4, Part 10) provides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2048x1536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resolution at full video frame rates of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mes per second (fps). The </w:t>
      </w:r>
      <w:r w:rsidR="00E87851">
        <w:rPr>
          <w:rFonts w:asciiTheme="minorHAnsi" w:hAnsiTheme="minorHAnsi" w:cstheme="minorHAnsi"/>
          <w:color w:val="000000" w:themeColor="text1"/>
          <w:sz w:val="20"/>
          <w:szCs w:val="20"/>
        </w:rPr>
        <w:t>AV3456DN-S-NL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camera line provides an all-in-one solution with integrated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3MP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full HD camera</w:t>
      </w:r>
      <w:r w:rsidR="00E8785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mechanical true day/night IR cut filter,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IK-10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vandal resistant aluminum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dome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enclosure with IP66 weatherproofing standard. </w:t>
      </w: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the features of </w:t>
      </w:r>
      <w:r w:rsidR="008141D8" w:rsidRPr="008141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Profile S and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PSIA compliance, </w:t>
      </w:r>
      <w:r w:rsidR="00AC18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auto adjustment between WDR and LDR modes,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pixel binning,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privacy mask, extended motion detection a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nd flexible cropping, the </w:t>
      </w:r>
      <w:r w:rsidR="00E87851">
        <w:rPr>
          <w:rFonts w:asciiTheme="minorHAnsi" w:hAnsiTheme="minorHAnsi" w:cstheme="minorHAnsi"/>
          <w:color w:val="000000" w:themeColor="text1"/>
          <w:sz w:val="20"/>
          <w:szCs w:val="20"/>
        </w:rPr>
        <w:t>AV3456DN-S-NL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a high sensitivity,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(IEEE 802.3af) compliant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Day/Night camera.  Built with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Vision’s massively-parallel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MegaVideo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processing technology, this camera offers more than 6-times the resolution of standard resolution IP cameras with the ability to output full real-time frame rates and deliver high-quality megapixel imaging for indoor applications. </w:t>
      </w:r>
    </w:p>
    <w:p w:rsidR="00E90154" w:rsidRDefault="00E90154" w:rsidP="00341D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2.3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ardware</w:t>
      </w:r>
    </w:p>
    <w:p w:rsidR="00735DFA" w:rsidRPr="00EC5FBA" w:rsidRDefault="00EC5FBA" w:rsidP="00EC5FBA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utilize a high sensitivity </w:t>
      </w:r>
      <w:r w:rsidR="00A95729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CMOS sensor with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1/</w:t>
      </w:r>
      <w:r w:rsidR="00AC1816">
        <w:rPr>
          <w:rFonts w:asciiTheme="minorHAnsi" w:hAnsiTheme="minorHAnsi" w:cstheme="minorHAnsi"/>
          <w:color w:val="000000" w:themeColor="text1"/>
          <w:sz w:val="20"/>
          <w:szCs w:val="20"/>
        </w:rPr>
        <w:t>3.2</w:t>
      </w: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optical format, </w:t>
      </w:r>
      <w:r w:rsidR="00A95729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x </w:t>
      </w:r>
      <w:r w:rsidR="00A95729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pixel size, </w:t>
      </w:r>
      <w:r w:rsidR="00735DFA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progressive scan and Active Pixel Count: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2048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1536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</w:t>
      </w:r>
      <w:r w:rsidR="00735DFA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>pixel array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-axis e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asily adjustable gimbal with 359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˚ pan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90˚ tilt for easy and accurate positioning. 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 IK-10 rated 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vandal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resistant dome 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enclosure with IP66 weatherproofing standard.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The camera’s power source shall be Power over Ethernet (</w:t>
      </w:r>
      <w:proofErr w:type="spellStart"/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) complying wi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th the IEEE 802.3af standard.</w:t>
      </w:r>
    </w:p>
    <w:p w:rsidR="00A703BF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be utilized for indoor and outdoor applications.  </w:t>
      </w:r>
    </w:p>
    <w:p w:rsidR="00580197" w:rsidRPr="00A703BF" w:rsidRDefault="00A703BF" w:rsidP="00A703BF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lens shall be ordered separately. </w:t>
      </w:r>
      <w:r w:rsidR="00580197" w:rsidRPr="00A703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031419" w:rsidRPr="009458D0" w:rsidRDefault="00031419" w:rsidP="00F7314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2.4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maging</w:t>
      </w:r>
    </w:p>
    <w:p w:rsidR="00F345A8" w:rsidRPr="009458D0" w:rsidRDefault="00F345A8" w:rsidP="00F345A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dual standard compression support with simultaneous streaming of both H.264 and MJPEG formats.</w:t>
      </w:r>
    </w:p>
    <w:p w:rsidR="00F345A8" w:rsidRDefault="00735DFA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T</w:t>
      </w:r>
      <w:r w:rsidR="00F345A8"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 camera shall feature automatic exposure, automatic multi-matrix white balance, </w:t>
      </w:r>
      <w:proofErr w:type="gramStart"/>
      <w:r w:rsidR="00F345A8"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shutter</w:t>
      </w:r>
      <w:proofErr w:type="gramEnd"/>
      <w:r w:rsidR="00F345A8"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speed control to minimize motion blur, programmable resolution, brightness, saturation, gamma, sharpness and tint.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shutter speed shall be 1ms - 500ms. </w:t>
      </w:r>
    </w:p>
    <w:p w:rsidR="00F345A8" w:rsidRPr="009458D0" w:rsidRDefault="00F345A8" w:rsidP="0071708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feature </w:t>
      </w:r>
      <w:r w:rsidR="00717081" w:rsidRPr="00717081">
        <w:rPr>
          <w:rFonts w:asciiTheme="minorHAnsi" w:hAnsiTheme="minorHAnsi" w:cstheme="minorHAnsi"/>
          <w:color w:val="000000" w:themeColor="text1"/>
          <w:sz w:val="20"/>
          <w:szCs w:val="20"/>
        </w:rPr>
        <w:t>5 to 255 Hz adjustable</w:t>
      </w:r>
      <w:r w:rsidR="007170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flicker control, windowing, simultaneous delivery of full-field view and zoomed images at video frame rate, instantaneous electronic zoom, pan and tilt, and electronic image rotation by 180 degrees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multi-streaming support of up to 8 non-identical concurrent streams (different frame rate, bit rate, resolution, quality, and compression format).</w:t>
      </w:r>
    </w:p>
    <w:p w:rsidR="00AC1816" w:rsidRDefault="00AC1816" w:rsidP="00AC1816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wide dynamic range up to 100dB and a maximum SNR of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49dB.</w:t>
      </w:r>
    </w:p>
    <w:p w:rsidR="00D50B16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D50B16" w:rsidRDefault="00D50B16" w:rsidP="00D50B1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:rsidR="00F345A8" w:rsidRPr="00D50B16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extended motion detection grid, a higher granularity grid of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1536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distinct motion detection zones. User can select between 64 zone based motion detection and extended motion detection to provide backward compatibility with the existing Video Management System (VMS) integration. 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feature streaming of the full field of view (FOV) and simultaneous multiple regions of interest (ROI) for forensic zooming.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provide 21 levels of compression quality for optimal viewing and archiving.  </w:t>
      </w:r>
    </w:p>
    <w:p w:rsidR="00735DFA" w:rsidRPr="00735DFA" w:rsidRDefault="00735DFA" w:rsidP="00735DFA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5DFA">
        <w:rPr>
          <w:rFonts w:asciiTheme="minorHAnsi" w:hAnsiTheme="minorHAnsi" w:cstheme="minorHAnsi"/>
          <w:color w:val="000000" w:themeColor="text1"/>
          <w:sz w:val="20"/>
          <w:szCs w:val="20"/>
        </w:rPr>
        <w:t>The cameras H.264 implementation shall maintain full real time video frame rates.</w:t>
      </w:r>
    </w:p>
    <w:p w:rsidR="00E90154" w:rsidRPr="00E90154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output at a maximum resolution of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2048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1536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up to frame rate of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frames per second (FPS). </w:t>
      </w:r>
    </w:p>
    <w:p w:rsidR="00E90154" w:rsidRPr="00E90154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It shall be possible to program the camera to output a variety of lower resolution image and increase frame rate, i.e. </w:t>
      </w:r>
      <w:r w:rsidR="00CA3902">
        <w:rPr>
          <w:rFonts w:asciiTheme="minorHAnsi" w:hAnsiTheme="minorHAnsi" w:cstheme="minorHAnsi"/>
          <w:color w:val="000000" w:themeColor="text1"/>
          <w:sz w:val="20"/>
          <w:szCs w:val="20"/>
        </w:rPr>
        <w:t>1280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CA3902">
        <w:rPr>
          <w:rFonts w:asciiTheme="minorHAnsi" w:hAnsiTheme="minorHAnsi" w:cstheme="minorHAnsi"/>
          <w:color w:val="000000" w:themeColor="text1"/>
          <w:sz w:val="20"/>
          <w:szCs w:val="20"/>
        </w:rPr>
        <w:t>1024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at </w:t>
      </w:r>
      <w:r w:rsidR="00717081">
        <w:rPr>
          <w:rFonts w:asciiTheme="minorHAnsi" w:hAnsiTheme="minorHAnsi" w:cstheme="minorHAnsi"/>
          <w:color w:val="000000" w:themeColor="text1"/>
          <w:sz w:val="20"/>
          <w:szCs w:val="20"/>
        </w:rPr>
        <w:t>30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FPS.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provide flexible cropping (Resolution windowing down to 1x1 pixels for JPEG and 2x2 pixels for H.264)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be able to save bandwidth &amp; storage by running at 1/4 </w:t>
      </w:r>
      <w:r w:rsidR="00F43D1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full 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resolution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have an Auto Exposure (AE), Gain Control (AGC), Bit Rate and Bandwidth Limit Control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feature </w:t>
      </w:r>
      <w:proofErr w:type="spellStart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MoonLight</w:t>
      </w:r>
      <w:proofErr w:type="spellEnd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™ mode - extended exposure and noise cancellation</w:t>
      </w:r>
    </w:p>
    <w:p w:rsidR="00F345A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be able to support Picture-in-Picture: simultaneous delivery of full field of view and zoomed images</w:t>
      </w:r>
    </w:p>
    <w:p w:rsidR="00361AB9" w:rsidRDefault="00361AB9" w:rsidP="00361AB9">
      <w:pPr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support a programmable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binned mode to output a variety of lower resolution image and increase frame rate, i.e. 1024(H) x 768(V) pixels at </w:t>
      </w:r>
      <w:r w:rsid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FPS, or 800(H) x 600(V) pixels at </w:t>
      </w:r>
      <w:r w:rsidR="0071708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FPS. </w:t>
      </w:r>
    </w:p>
    <w:p w:rsidR="00F7314B" w:rsidRDefault="00F7314B" w:rsidP="00F7314B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 camera has </w:t>
      </w:r>
      <w:proofErr w:type="spellStart"/>
      <w:r>
        <w:rPr>
          <w:rFonts w:asciiTheme="minorHAnsi" w:hAnsiTheme="minorHAnsi" w:cs="Arial"/>
          <w:sz w:val="20"/>
          <w:szCs w:val="20"/>
        </w:rPr>
        <w:t>SNAPstream</w:t>
      </w:r>
      <w:proofErr w:type="spellEnd"/>
      <w:r w:rsidRPr="00C447FF">
        <w:rPr>
          <w:rFonts w:asciiTheme="minorHAnsi" w:hAnsiTheme="minorHAnsi" w:cs="Arial"/>
          <w:sz w:val="20"/>
          <w:szCs w:val="20"/>
        </w:rPr>
        <w:t>™</w:t>
      </w:r>
      <w:r>
        <w:rPr>
          <w:rFonts w:asciiTheme="minorHAnsi" w:hAnsiTheme="minorHAnsi" w:cs="Arial"/>
          <w:sz w:val="20"/>
          <w:szCs w:val="20"/>
        </w:rPr>
        <w:t>, which is smart noise adaptation and processing.</w:t>
      </w:r>
    </w:p>
    <w:p w:rsidR="00F7314B" w:rsidRPr="00F7314B" w:rsidRDefault="00F7314B" w:rsidP="00F7314B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C447FF">
        <w:rPr>
          <w:rFonts w:asciiTheme="minorHAnsi" w:hAnsiTheme="minorHAnsi" w:cs="Arial"/>
          <w:sz w:val="20"/>
          <w:szCs w:val="20"/>
        </w:rPr>
        <w:t xml:space="preserve">The </w:t>
      </w:r>
      <w:r>
        <w:rPr>
          <w:rFonts w:asciiTheme="minorHAnsi" w:hAnsiTheme="minorHAnsi" w:cs="Arial"/>
          <w:sz w:val="20"/>
          <w:szCs w:val="20"/>
        </w:rPr>
        <w:t>c</w:t>
      </w:r>
      <w:r w:rsidRPr="00C447FF">
        <w:rPr>
          <w:rFonts w:asciiTheme="minorHAnsi" w:hAnsiTheme="minorHAnsi" w:cs="Arial"/>
          <w:sz w:val="20"/>
          <w:szCs w:val="20"/>
        </w:rPr>
        <w:t xml:space="preserve">amera shall have </w:t>
      </w:r>
      <w:proofErr w:type="spellStart"/>
      <w:r w:rsidRPr="00C447FF">
        <w:rPr>
          <w:rFonts w:asciiTheme="minorHAnsi" w:hAnsiTheme="minorHAnsi" w:cs="Arial"/>
          <w:sz w:val="20"/>
          <w:szCs w:val="20"/>
        </w:rPr>
        <w:t>CorridorView</w:t>
      </w:r>
      <w:proofErr w:type="spellEnd"/>
      <w:r w:rsidRPr="00C447FF">
        <w:rPr>
          <w:rFonts w:asciiTheme="minorHAnsi" w:hAnsiTheme="minorHAnsi" w:cs="Arial"/>
          <w:sz w:val="20"/>
          <w:szCs w:val="20"/>
        </w:rPr>
        <w:t>™ (90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>, 180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>, and 270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 xml:space="preserve"> image rotation).</w:t>
      </w:r>
    </w:p>
    <w:p w:rsidR="00361AB9" w:rsidRPr="009458D0" w:rsidRDefault="00361AB9" w:rsidP="00361AB9">
      <w:pPr>
        <w:pStyle w:val="ListParagraph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2.5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ideo</w:t>
      </w:r>
    </w:p>
    <w:p w:rsidR="0096728D" w:rsidRPr="00396F3A" w:rsidRDefault="0096728D" w:rsidP="0096728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96F3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Video frame rate (up to):</w:t>
      </w:r>
    </w:p>
    <w:p w:rsidR="007F3C09" w:rsidRDefault="007F3C09" w:rsidP="00F7314B">
      <w:pPr>
        <w:shd w:val="clear" w:color="auto" w:fill="FFFFFF"/>
        <w:spacing w:line="300" w:lineRule="atLeast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21fps @ 2048(H</w:t>
      </w:r>
      <w:proofErr w:type="gramStart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)x1536</w:t>
      </w:r>
      <w:proofErr w:type="gram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(V)</w:t>
      </w:r>
    </w:p>
    <w:p w:rsidR="004C40CA" w:rsidRDefault="00717081" w:rsidP="00F7314B">
      <w:pPr>
        <w:shd w:val="clear" w:color="auto" w:fill="FFFFFF"/>
        <w:spacing w:line="300" w:lineRule="atLeast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30</w:t>
      </w:r>
      <w:r w:rsidR="004C40CA" w:rsidRPr="004C40C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fps @ 1600</w:t>
      </w:r>
      <w:r w:rsidR="004C40C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(H</w:t>
      </w:r>
      <w:proofErr w:type="gramStart"/>
      <w:r w:rsidR="004C40C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)</w:t>
      </w:r>
      <w:r w:rsidR="004C40CA" w:rsidRPr="004C40C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x1200</w:t>
      </w:r>
      <w:proofErr w:type="gramEnd"/>
      <w:r w:rsidR="004C40C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(V)</w:t>
      </w:r>
    </w:p>
    <w:p w:rsidR="007F3C09" w:rsidRPr="007F3C09" w:rsidRDefault="007F3C09" w:rsidP="00F7314B">
      <w:pPr>
        <w:shd w:val="clear" w:color="auto" w:fill="FFFFFF"/>
        <w:spacing w:line="300" w:lineRule="atLeast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30fps @ 1920(H</w:t>
      </w:r>
      <w:proofErr w:type="gramStart"/>
      <w:r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)x1080</w:t>
      </w:r>
      <w:proofErr w:type="gramEnd"/>
      <w:r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(V) </w:t>
      </w:r>
    </w:p>
    <w:p w:rsidR="007F3C09" w:rsidRPr="007F3C09" w:rsidRDefault="00717081" w:rsidP="00F7314B">
      <w:pPr>
        <w:shd w:val="clear" w:color="auto" w:fill="FFFFFF"/>
        <w:spacing w:line="300" w:lineRule="atLeast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30</w:t>
      </w:r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fps @ 1280(H</w:t>
      </w:r>
      <w:proofErr w:type="gramStart"/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)x1024</w:t>
      </w:r>
      <w:proofErr w:type="gramEnd"/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(V)</w:t>
      </w:r>
    </w:p>
    <w:p w:rsidR="007F3C09" w:rsidRPr="007F3C09" w:rsidRDefault="007F3C09" w:rsidP="007F3C09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Binning Mode resolution:</w:t>
      </w:r>
    </w:p>
    <w:p w:rsidR="007F3C09" w:rsidRPr="007F3C09" w:rsidRDefault="007F3C09" w:rsidP="00F7314B">
      <w:pPr>
        <w:shd w:val="clear" w:color="auto" w:fill="FFFFFF"/>
        <w:spacing w:line="300" w:lineRule="atLeast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21fps @ 1024(H</w:t>
      </w:r>
      <w:proofErr w:type="gramStart"/>
      <w:r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)x768</w:t>
      </w:r>
      <w:proofErr w:type="gramEnd"/>
      <w:r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(V) </w:t>
      </w:r>
    </w:p>
    <w:p w:rsidR="007F3C09" w:rsidRPr="007F3C09" w:rsidRDefault="00717081" w:rsidP="00F7314B">
      <w:pPr>
        <w:shd w:val="clear" w:color="auto" w:fill="FFFFFF"/>
        <w:spacing w:line="300" w:lineRule="atLeast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</w:t>
      </w:r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fps @ 800(H</w:t>
      </w:r>
      <w:proofErr w:type="gramStart"/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)x600</w:t>
      </w:r>
      <w:proofErr w:type="gramEnd"/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(V)</w:t>
      </w:r>
    </w:p>
    <w:p w:rsidR="007F3C09" w:rsidRPr="007F3C09" w:rsidRDefault="00717081" w:rsidP="00F7314B">
      <w:pPr>
        <w:shd w:val="clear" w:color="auto" w:fill="FFFFFF"/>
        <w:spacing w:line="300" w:lineRule="atLeast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</w:t>
      </w:r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1fps @ 960(H</w:t>
      </w:r>
      <w:proofErr w:type="gramStart"/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)x540</w:t>
      </w:r>
      <w:proofErr w:type="gramEnd"/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(V) </w:t>
      </w:r>
    </w:p>
    <w:p w:rsidR="007F3C09" w:rsidRPr="007F3C09" w:rsidRDefault="00717081" w:rsidP="00F7314B">
      <w:pPr>
        <w:shd w:val="clear" w:color="auto" w:fill="FFFFFF"/>
        <w:spacing w:line="300" w:lineRule="atLeast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21</w:t>
      </w:r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fps @ 640(H</w:t>
      </w:r>
      <w:proofErr w:type="gramStart"/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)x512</w:t>
      </w:r>
      <w:proofErr w:type="gramEnd"/>
      <w:r w:rsidR="007F3C09" w:rsidRPr="007F3C0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(V)</w:t>
      </w:r>
    </w:p>
    <w:p w:rsidR="00CA3902" w:rsidRDefault="00CA3902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2.6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rotocols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support both unicast and multicast communication protocol.</w:t>
      </w:r>
    </w:p>
    <w:p w:rsidR="00F345A8" w:rsidRPr="009458D0" w:rsidRDefault="006B3796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support </w:t>
      </w:r>
      <w:r w:rsidR="00F345A8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RTSP, RTP over TCP, RTP over UDP (Unicast/Multicast), HTTP1.0, HTTP1.1, TFTP</w:t>
      </w:r>
      <w:r w:rsidR="00F7314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and 802.1x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100 Base-T Ethernet Network Interface</w:t>
      </w:r>
    </w:p>
    <w:p w:rsidR="00F345A8" w:rsidRPr="00735DFA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35DF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Multi-streaming: 8 non-identical streams </w:t>
      </w:r>
    </w:p>
    <w:p w:rsidR="00735DFA" w:rsidRPr="00735DFA" w:rsidRDefault="00735DFA" w:rsidP="00735DF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2.7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Electrical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General purpose </w:t>
      </w:r>
      <w:proofErr w:type="spellStart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opto</w:t>
      </w:r>
      <w:proofErr w:type="spellEnd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-coupled input and output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Power over Ethernet (</w:t>
      </w:r>
      <w:proofErr w:type="spellStart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): </w:t>
      </w:r>
      <w:proofErr w:type="spellStart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802.3af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Auxiliary Power 12-48V DC, 24VAC</w:t>
      </w:r>
    </w:p>
    <w:p w:rsidR="00F345A8" w:rsidRDefault="00F345A8" w:rsidP="0066061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ower consumption: </w:t>
      </w:r>
      <w:proofErr w:type="spellStart"/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– Class 3: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71708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5.59</w:t>
      </w:r>
      <w:r w:rsidR="003332F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660611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W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atts</w:t>
      </w:r>
      <w:r w:rsidR="00660611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max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(Auxiliary DC power)</w:t>
      </w:r>
    </w:p>
    <w:p w:rsidR="00660611" w:rsidRPr="00B51848" w:rsidRDefault="00660611" w:rsidP="0066061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2.8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Networking</w:t>
      </w:r>
    </w:p>
    <w:p w:rsidR="00F345A8" w:rsidRDefault="00F345A8" w:rsidP="00F345A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equipped with a 100 Mbps LAN connector.</w:t>
      </w: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2.9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Environmental</w:t>
      </w:r>
    </w:p>
    <w:p w:rsidR="00C240C9" w:rsidRPr="00427BCC" w:rsidRDefault="00C240C9" w:rsidP="00C240C9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Operating temperature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: -40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˚C (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°F) to +50˚C (122 °F)</w:t>
      </w:r>
    </w:p>
    <w:p w:rsidR="00C240C9" w:rsidRDefault="00C240C9" w:rsidP="00C240C9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Storage temperature 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˚C (-4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°F) to +60˚C (140 °F)</w:t>
      </w:r>
    </w:p>
    <w:p w:rsidR="00C240C9" w:rsidRPr="009458D0" w:rsidRDefault="00C240C9" w:rsidP="00C240C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Humidity 0% to 90% (non-condensing)</w:t>
      </w:r>
    </w:p>
    <w:p w:rsidR="00F345A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 xml:space="preserve">2.10   </w:t>
      </w:r>
      <w:r w:rsidR="00B16AE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 xml:space="preserve">Minimum </w:t>
      </w:r>
      <w:r w:rsidRPr="00B51848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>Illumination</w:t>
      </w:r>
    </w:p>
    <w:p w:rsidR="00AC1816" w:rsidRDefault="00717081" w:rsidP="00AC181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proofErr w:type="spellStart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Color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(Day Mode): 0.2</w:t>
      </w:r>
      <w:r w:rsidR="00AC181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 </w:t>
      </w:r>
    </w:p>
    <w:p w:rsidR="00AC1816" w:rsidRDefault="00717081" w:rsidP="00AC181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proofErr w:type="spellStart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Color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Binning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(Day Mode): 0.1</w:t>
      </w:r>
      <w:r w:rsidR="00AC181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 </w:t>
      </w:r>
    </w:p>
    <w:p w:rsidR="00AC1816" w:rsidRDefault="00AC1816" w:rsidP="00AC181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B/W (Night Mode): 0</w:t>
      </w:r>
      <w:r w:rsidR="0071708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.02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Lux, IR sensitive </w:t>
      </w:r>
    </w:p>
    <w:p w:rsidR="00F345A8" w:rsidRDefault="00495B70" w:rsidP="00AC181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CE5D0D" wp14:editId="35D46024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Default="00F345A8" w:rsidP="00F345A8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0E309509" wp14:editId="78D2384F">
                                  <wp:extent cx="7778115" cy="593725"/>
                                  <wp:effectExtent l="19050" t="0" r="0" b="0"/>
                                  <wp:docPr id="4" name="Picture 4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7WrQIAAKw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H9JjtatAgAArA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F345A8" w:rsidRDefault="00F345A8" w:rsidP="00F345A8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0E309509" wp14:editId="78D2384F">
                            <wp:extent cx="7778115" cy="593725"/>
                            <wp:effectExtent l="19050" t="0" r="0" b="0"/>
                            <wp:docPr id="4" name="Picture 4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790332" wp14:editId="507C5EE5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Pr="00283B93" w:rsidRDefault="007F5CE5" w:rsidP="00F345A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F345A8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4" w:history="1">
                              <w:r w:rsidR="00F345A8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E5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" filled="f" stroked="f">
                <v:textbox>
                  <w:txbxContent>
                    <w:p w:rsidR="00F345A8" w:rsidRPr="00283B93" w:rsidRDefault="007F5CE5" w:rsidP="00F345A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5" w:history="1">
                        <w:r w:rsidR="00F345A8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6" w:history="1">
                        <w:r w:rsidR="00F345A8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5146D7" wp14:editId="1F17832B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Default="00F345A8" w:rsidP="00F345A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" filled="f" stroked="f">
                <v:textbox style="mso-fit-shape-to-text:t">
                  <w:txbxContent>
                    <w:p w:rsidR="00F345A8" w:rsidRDefault="00F345A8" w:rsidP="00F345A8"/>
                  </w:txbxContent>
                </v:textbox>
              </v:shape>
            </w:pict>
          </mc:Fallback>
        </mc:AlternateContent>
      </w:r>
    </w:p>
    <w:p w:rsidR="00AD503B" w:rsidRPr="00B51848" w:rsidRDefault="00AD503B" w:rsidP="00AD503B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2.11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Packaging</w:t>
      </w:r>
    </w:p>
    <w:p w:rsidR="00717081" w:rsidRPr="0023516F" w:rsidRDefault="00717081" w:rsidP="00717081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</w:pP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Unit Dimensions: </w:t>
      </w:r>
      <w:r w:rsidRPr="002351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ɸ 4” (100mm) x 3.1” H (78.5mm), </w:t>
      </w: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Weight: 0.95lbs (0.43kg) </w:t>
      </w:r>
    </w:p>
    <w:p w:rsidR="00717081" w:rsidRDefault="00717081" w:rsidP="00717081">
      <w:pPr>
        <w:autoSpaceDE w:val="0"/>
        <w:autoSpaceDN w:val="0"/>
        <w:adjustRightInd w:val="0"/>
        <w:contextualSpacing/>
        <w:rPr>
          <w:rFonts w:cstheme="minorHAnsi"/>
          <w:color w:val="000000" w:themeColor="text1"/>
          <w:sz w:val="20"/>
          <w:szCs w:val="20"/>
        </w:rPr>
      </w:pP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>Packaged Dimensions: 5.6" W (142mm) x 5.6" L (142mm) x 3.5" H (90mm), Weight: 1.3lbs (0.6kg)</w:t>
      </w:r>
      <w:r w:rsidRPr="0023516F" w:rsidDel="0013601D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 </w:t>
      </w:r>
    </w:p>
    <w:p w:rsidR="00717081" w:rsidRDefault="00717081" w:rsidP="00717081">
      <w:pPr>
        <w:autoSpaceDE w:val="0"/>
        <w:autoSpaceDN w:val="0"/>
        <w:adjustRightInd w:val="0"/>
        <w:contextualSpacing/>
        <w:rPr>
          <w:rFonts w:cstheme="minorHAnsi"/>
          <w:color w:val="000000" w:themeColor="text1"/>
          <w:sz w:val="20"/>
          <w:szCs w:val="20"/>
        </w:rPr>
      </w:pPr>
    </w:p>
    <w:p w:rsidR="00717081" w:rsidRPr="00135326" w:rsidRDefault="00717081" w:rsidP="00717081">
      <w:pPr>
        <w:autoSpaceDE w:val="0"/>
        <w:autoSpaceDN w:val="0"/>
        <w:adjustRightInd w:val="0"/>
        <w:contextualSpacing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13532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  <w:t>2.12   Compatible Accessories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410"/>
      </w:tblGrid>
      <w:tr w:rsidR="00717081" w:rsidRPr="00B94F9A" w:rsidTr="00C56947">
        <w:trPr>
          <w:trHeight w:val="69"/>
        </w:trPr>
        <w:tc>
          <w:tcPr>
            <w:tcW w:w="1368" w:type="dxa"/>
          </w:tcPr>
          <w:p w:rsidR="00717081" w:rsidRPr="00B94F9A" w:rsidRDefault="00717081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MCD-WMT </w:t>
            </w:r>
          </w:p>
        </w:tc>
        <w:tc>
          <w:tcPr>
            <w:tcW w:w="4410" w:type="dxa"/>
          </w:tcPr>
          <w:p w:rsidR="00717081" w:rsidRPr="00B94F9A" w:rsidRDefault="00717081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Wall Mount with Junction Box</w:t>
            </w:r>
          </w:p>
        </w:tc>
      </w:tr>
      <w:tr w:rsidR="00717081" w:rsidRPr="00B94F9A" w:rsidTr="00C56947">
        <w:trPr>
          <w:trHeight w:val="69"/>
        </w:trPr>
        <w:tc>
          <w:tcPr>
            <w:tcW w:w="1368" w:type="dxa"/>
          </w:tcPr>
          <w:p w:rsidR="00717081" w:rsidRPr="00B94F9A" w:rsidRDefault="00717081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MCD-CMT</w:t>
            </w:r>
          </w:p>
        </w:tc>
        <w:tc>
          <w:tcPr>
            <w:tcW w:w="4410" w:type="dxa"/>
          </w:tcPr>
          <w:p w:rsidR="00717081" w:rsidRPr="00B94F9A" w:rsidRDefault="00717081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Pendant Mount with Junction Box</w:t>
            </w:r>
          </w:p>
        </w:tc>
      </w:tr>
    </w:tbl>
    <w:p w:rsidR="00717081" w:rsidRDefault="00717081" w:rsidP="00717081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-EBA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Electrical Box Adapter Plate </w:t>
      </w:r>
    </w:p>
    <w:p w:rsidR="00717081" w:rsidRPr="00B94F9A" w:rsidRDefault="00717081" w:rsidP="00717081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MCD-CRMT</w:t>
      </w:r>
      <w:r w:rsidRPr="000721FE">
        <w:t xml:space="preserve"> </w:t>
      </w:r>
      <w:r>
        <w:tab/>
      </w:r>
      <w:r w:rsidRPr="007878ED">
        <w:rPr>
          <w:rFonts w:asciiTheme="minorHAnsi" w:hAnsiTheme="minorHAnsi" w:cstheme="minorHAnsi"/>
          <w:color w:val="000000" w:themeColor="text1"/>
          <w:sz w:val="20"/>
          <w:szCs w:val="20"/>
        </w:rPr>
        <w:t>Corner Mount Adapter</w:t>
      </w:r>
      <w: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For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</w:p>
    <w:p w:rsidR="00717081" w:rsidRDefault="00717081" w:rsidP="00717081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MCD-4S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Electrical Box Adapter Cover For </w:t>
      </w:r>
      <w:proofErr w:type="spellStart"/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(Fits Common 4S Junction Box)</w:t>
      </w:r>
    </w:p>
    <w:p w:rsidR="00717081" w:rsidRDefault="00717081" w:rsidP="00717081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MCD-JBAS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Square Junction Box Adapter Plate</w:t>
      </w:r>
    </w:p>
    <w:p w:rsidR="00717081" w:rsidRPr="0077434F" w:rsidRDefault="00717081" w:rsidP="00717081">
      <w:pPr>
        <w:widowControl w:val="0"/>
        <w:autoSpaceDE w:val="0"/>
        <w:autoSpaceDN w:val="0"/>
        <w:adjustRightInd w:val="0"/>
        <w:ind w:left="1440" w:hanging="144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AV-CRMA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>Corner Mount Adapter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717081" w:rsidRPr="00B94F9A" w:rsidRDefault="00717081" w:rsidP="00717081">
      <w:pPr>
        <w:ind w:left="1440" w:hanging="144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>AV-PMA</w:t>
      </w: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Pole Mount Adapter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717081" w:rsidRPr="00B94F9A" w:rsidRDefault="00717081" w:rsidP="0071708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717081" w:rsidRPr="00135326" w:rsidRDefault="00717081" w:rsidP="00717081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</w:pPr>
      <w:r w:rsidRPr="00135326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  <w:t xml:space="preserve">2.13   </w:t>
      </w:r>
      <w:r w:rsidRPr="001353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Compatible</w:t>
      </w:r>
      <w:r w:rsidRPr="00135326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  <w:t xml:space="preserve"> Lenses</w:t>
      </w:r>
    </w:p>
    <w:p w:rsidR="00717081" w:rsidRDefault="00717081" w:rsidP="0071708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>
        <w:rPr>
          <w:rFonts w:asciiTheme="minorHAnsi" w:hAnsiTheme="minorHAnsi" w:cs="HelveticaNeueLTStd-Bd"/>
          <w:sz w:val="20"/>
          <w:szCs w:val="20"/>
          <w:lang w:eastAsia="zh-TW"/>
        </w:rPr>
        <w:t>MPM2.1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2.</w:t>
      </w:r>
      <w:r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1</w:t>
      </w:r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mm M12-mount, </w:t>
      </w:r>
      <w:proofErr w:type="gramStart"/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Fixed</w:t>
      </w:r>
      <w:proofErr w:type="gramEnd"/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 iris, IR corrected</w:t>
      </w:r>
    </w:p>
    <w:p w:rsidR="00717081" w:rsidRPr="00B94F9A" w:rsidRDefault="00717081" w:rsidP="00717081">
      <w:pPr>
        <w:autoSpaceDE w:val="0"/>
        <w:autoSpaceDN w:val="0"/>
        <w:adjustRightInd w:val="0"/>
        <w:contextualSpacing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MPM2.8A</w:t>
      </w:r>
      <w:r w:rsidRPr="00B94F9A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ab/>
      </w:r>
      <w:r w:rsidRPr="00B94F9A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2.8mm M12-mount, </w:t>
      </w:r>
      <w:proofErr w:type="gramStart"/>
      <w:r w:rsidRPr="00B94F9A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Fixed</w:t>
      </w:r>
      <w:proofErr w:type="gramEnd"/>
      <w:r w:rsidRPr="00B94F9A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 iris, IR corrected</w:t>
      </w:r>
    </w:p>
    <w:p w:rsidR="00717081" w:rsidRPr="00B94F9A" w:rsidRDefault="00717081" w:rsidP="0071708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MPM4.0A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>4mm 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</w:t>
      </w:r>
      <w:proofErr w:type="gramStart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:rsidR="00717081" w:rsidRPr="00B94F9A" w:rsidRDefault="00717081" w:rsidP="0071708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>
        <w:rPr>
          <w:rFonts w:asciiTheme="minorHAnsi" w:hAnsiTheme="minorHAnsi" w:cs="HelveticaNeueLTStd-Bd"/>
          <w:sz w:val="20"/>
          <w:szCs w:val="20"/>
          <w:lang w:eastAsia="zh-TW"/>
        </w:rPr>
        <w:t>MPM6.0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  <w:t>6mm 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</w:t>
      </w:r>
      <w:proofErr w:type="gramStart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:rsidR="00717081" w:rsidRPr="00B94F9A" w:rsidRDefault="00717081" w:rsidP="0071708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MPM8.0</w:t>
      </w:r>
      <w:r w:rsidRPr="00B94F9A">
        <w:rPr>
          <w:rFonts w:asciiTheme="minorHAnsi" w:hAnsiTheme="minorHAnsi"/>
          <w:sz w:val="20"/>
          <w:szCs w:val="20"/>
        </w:rPr>
        <w:t xml:space="preserve"> </w:t>
      </w:r>
      <w:r w:rsidRPr="00B94F9A">
        <w:rPr>
          <w:rFonts w:asciiTheme="minorHAnsi" w:hAnsiTheme="minorHAnsi"/>
          <w:sz w:val="20"/>
          <w:szCs w:val="20"/>
        </w:rPr>
        <w:tab/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8mm M12-mount; Fixed iris, IR corrected</w:t>
      </w:r>
    </w:p>
    <w:p w:rsidR="00717081" w:rsidRPr="00B94F9A" w:rsidRDefault="00717081" w:rsidP="0071708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MPM12.0A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  <w:t>12mm 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</w:t>
      </w:r>
      <w:proofErr w:type="gramStart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:rsidR="00717081" w:rsidRPr="00B94F9A" w:rsidRDefault="00717081" w:rsidP="0071708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MPM16.0</w:t>
      </w:r>
      <w:r w:rsidRPr="00B94F9A">
        <w:rPr>
          <w:rFonts w:asciiTheme="minorHAnsi" w:hAnsiTheme="minorHAnsi"/>
          <w:sz w:val="20"/>
          <w:szCs w:val="20"/>
        </w:rPr>
        <w:t xml:space="preserve"> </w:t>
      </w:r>
      <w:r w:rsidRPr="00B94F9A">
        <w:rPr>
          <w:rFonts w:asciiTheme="minorHAnsi" w:hAnsiTheme="minorHAnsi"/>
          <w:sz w:val="20"/>
          <w:szCs w:val="20"/>
        </w:rPr>
        <w:tab/>
        <w:t>16mm</w:t>
      </w:r>
      <w:r>
        <w:rPr>
          <w:rFonts w:asciiTheme="minorHAnsi" w:hAnsiTheme="minorHAnsi" w:cs="HelveticaNeueLTStd-Bd"/>
          <w:sz w:val="20"/>
          <w:szCs w:val="20"/>
          <w:lang w:eastAsia="zh-TW"/>
        </w:rPr>
        <w:t> 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</w:t>
      </w:r>
      <w:proofErr w:type="gramStart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:rsidR="000A0ED6" w:rsidRPr="009458D0" w:rsidRDefault="000A0ED6" w:rsidP="000A0ED6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:rsidR="000A0ED6" w:rsidRPr="00B51848" w:rsidRDefault="000A0ED6" w:rsidP="000A0ED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2.13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Related Documents</w:t>
      </w:r>
    </w:p>
    <w:p w:rsidR="000A0ED6" w:rsidRDefault="000A0ED6" w:rsidP="000A0ED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AV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MicroDome</w:t>
      </w:r>
      <w:proofErr w:type="spellEnd"/>
      <w:proofErr w:type="gramStart"/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®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Datasheet</w:t>
      </w:r>
      <w:proofErr w:type="gramEnd"/>
    </w:p>
    <w:p w:rsidR="000A0ED6" w:rsidRPr="009458D0" w:rsidRDefault="000A0ED6" w:rsidP="000A0ED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AV </w:t>
      </w:r>
      <w:proofErr w:type="spellStart"/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MicroDome</w:t>
      </w:r>
      <w:proofErr w:type="spellEnd"/>
      <w:proofErr w:type="gramStart"/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®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Installation</w:t>
      </w:r>
      <w:proofErr w:type="gram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Manual</w:t>
      </w:r>
    </w:p>
    <w:p w:rsidR="00305CCF" w:rsidRPr="00F36BF3" w:rsidRDefault="00495B70" w:rsidP="00F345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954" w:rsidRDefault="007D4E0C" w:rsidP="009F2954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7778115" cy="593725"/>
                                  <wp:effectExtent l="19050" t="0" r="0" b="0"/>
                                  <wp:docPr id="1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-94.5pt;margin-top:673.5pt;width:612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1lsQIAALI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" filled="f" stroked="f">
                <v:textbox inset="0,0,0,0">
                  <w:txbxContent>
                    <w:p w:rsidR="009F2954" w:rsidRDefault="007D4E0C" w:rsidP="009F2954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7778115" cy="593725"/>
                            <wp:effectExtent l="19050" t="0" r="0" b="0"/>
                            <wp:docPr id="1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22F" w:rsidRPr="00283B93" w:rsidRDefault="007F5CE5" w:rsidP="0053322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8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-89.85pt;margin-top:685.2pt;width:601.8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Ih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m0Ji&#10;Ib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53322F" w:rsidRPr="00283B93" w:rsidRDefault="007F5CE5" w:rsidP="0053322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9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0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DA" w:rsidRDefault="005974D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-339.05pt;margin-top:386.35pt;width:19.8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+AtgIAAL4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Dx4A+AtgIA&#10;AL4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5974DA" w:rsidRDefault="005974DA"/>
                  </w:txbxContent>
                </v:textbox>
              </v:shape>
            </w:pict>
          </mc:Fallback>
        </mc:AlternateContent>
      </w:r>
    </w:p>
    <w:sectPr w:rsidR="00305CCF" w:rsidRPr="00F36BF3" w:rsidSect="00263A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E5" w:rsidRDefault="007F5CE5">
      <w:r>
        <w:separator/>
      </w:r>
    </w:p>
  </w:endnote>
  <w:endnote w:type="continuationSeparator" w:id="0">
    <w:p w:rsidR="007F5CE5" w:rsidRDefault="007F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4B" w:rsidRDefault="00F73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7C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425 </w:t>
    </w:r>
    <w:r w:rsidR="004D3091">
      <w:rPr>
        <w:rFonts w:ascii="Arial" w:hAnsi="Arial" w:cs="Arial"/>
        <w:sz w:val="20"/>
        <w:szCs w:val="20"/>
      </w:rPr>
      <w:t xml:space="preserve">E. </w:t>
    </w:r>
    <w:r>
      <w:rPr>
        <w:rFonts w:ascii="Arial" w:hAnsi="Arial" w:cs="Arial"/>
        <w:sz w:val="20"/>
        <w:szCs w:val="20"/>
      </w:rPr>
      <w:t>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A032F4" w:rsidRPr="00021804">
      <w:rPr>
        <w:rFonts w:ascii="Arial" w:hAnsi="Arial" w:cs="Arial"/>
        <w:sz w:val="20"/>
        <w:szCs w:val="20"/>
      </w:rPr>
      <w:fldChar w:fldCharType="begin"/>
    </w:r>
    <w:r w:rsidR="00021804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A032F4" w:rsidRPr="00021804">
      <w:rPr>
        <w:rFonts w:ascii="Arial" w:hAnsi="Arial" w:cs="Arial"/>
        <w:sz w:val="20"/>
        <w:szCs w:val="20"/>
      </w:rPr>
      <w:fldChar w:fldCharType="separate"/>
    </w:r>
    <w:r w:rsidR="00717081">
      <w:rPr>
        <w:rFonts w:ascii="Arial" w:hAnsi="Arial" w:cs="Arial"/>
        <w:noProof/>
        <w:sz w:val="20"/>
        <w:szCs w:val="20"/>
      </w:rPr>
      <w:t>4</w:t>
    </w:r>
    <w:r w:rsidR="00A032F4" w:rsidRPr="00021804">
      <w:rPr>
        <w:rFonts w:ascii="Arial" w:hAnsi="Arial" w:cs="Arial"/>
        <w:sz w:val="20"/>
        <w:szCs w:val="20"/>
      </w:rPr>
      <w:fldChar w:fldCharType="end"/>
    </w:r>
  </w:p>
  <w:p w:rsidR="00900D7C" w:rsidRPr="00C0235A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4B" w:rsidRDefault="00F73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E5" w:rsidRDefault="007F5CE5">
      <w:r>
        <w:separator/>
      </w:r>
    </w:p>
  </w:footnote>
  <w:footnote w:type="continuationSeparator" w:id="0">
    <w:p w:rsidR="007F5CE5" w:rsidRDefault="007F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4B" w:rsidRDefault="00F73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B1" w:rsidRDefault="007D4E0C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58FEF98F" wp14:editId="48B8B692">
          <wp:extent cx="1757680" cy="267335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8C9" w:rsidRPr="007D28C9" w:rsidRDefault="00DD5DE8" w:rsidP="00F7314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A&amp;E Specification</w:t>
    </w:r>
    <w:r w:rsidR="00191E6F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F7314B">
      <w:rPr>
        <w:rFonts w:ascii="Arial" w:hAnsi="Arial" w:cs="Arial"/>
        <w:sz w:val="20"/>
        <w:szCs w:val="20"/>
      </w:rPr>
      <w:t xml:space="preserve">        AV3456DN-S-NL</w:t>
    </w:r>
    <w:r w:rsidR="00F7314B">
      <w:rPr>
        <w:rFonts w:ascii="Arial" w:hAnsi="Arial" w:cs="Arial"/>
        <w:sz w:val="20"/>
        <w:szCs w:val="20"/>
      </w:rPr>
      <w:tab/>
    </w:r>
    <w:r w:rsidR="00F7314B">
      <w:rPr>
        <w:rFonts w:ascii="Arial" w:hAnsi="Arial" w:cs="Arial"/>
        <w:sz w:val="20"/>
        <w:szCs w:val="20"/>
      </w:rPr>
      <w:tab/>
    </w:r>
    <w:r w:rsidR="00F7314B">
      <w:rPr>
        <w:rFonts w:ascii="Arial" w:hAnsi="Arial" w:cs="Arial"/>
        <w:sz w:val="20"/>
        <w:szCs w:val="20"/>
      </w:rPr>
      <w:tab/>
    </w:r>
    <w:r w:rsidR="00F7314B">
      <w:rPr>
        <w:rFonts w:ascii="Arial" w:hAnsi="Arial" w:cs="Arial"/>
        <w:sz w:val="20"/>
        <w:szCs w:val="20"/>
      </w:rPr>
      <w:tab/>
    </w:r>
    <w:r w:rsidR="00717081">
      <w:rPr>
        <w:rFonts w:ascii="Arial" w:hAnsi="Arial" w:cs="Arial"/>
        <w:sz w:val="20"/>
        <w:szCs w:val="20"/>
      </w:rPr>
      <w:t>Rev. 062</w:t>
    </w:r>
    <w:r w:rsidR="00F7314B">
      <w:rPr>
        <w:rFonts w:ascii="Arial" w:hAnsi="Arial" w:cs="Arial"/>
        <w:sz w:val="20"/>
        <w:szCs w:val="20"/>
      </w:rPr>
      <w:t>717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4B" w:rsidRDefault="00F73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56A23"/>
    <w:multiLevelType w:val="hybridMultilevel"/>
    <w:tmpl w:val="BFD27922"/>
    <w:lvl w:ilvl="0" w:tplc="C002AA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2369B"/>
    <w:multiLevelType w:val="multilevel"/>
    <w:tmpl w:val="0D5241E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A42028"/>
    <w:multiLevelType w:val="multilevel"/>
    <w:tmpl w:val="8E9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B071E2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18356C62"/>
    <w:multiLevelType w:val="multilevel"/>
    <w:tmpl w:val="6E621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3B3D83"/>
    <w:multiLevelType w:val="multilevel"/>
    <w:tmpl w:val="1B4236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319F6FBE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1F58B9"/>
    <w:multiLevelType w:val="multilevel"/>
    <w:tmpl w:val="FD4E4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2C6EF8"/>
    <w:multiLevelType w:val="hybridMultilevel"/>
    <w:tmpl w:val="3BA817AE"/>
    <w:lvl w:ilvl="0" w:tplc="F7E6B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549C0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F7B6092"/>
    <w:multiLevelType w:val="multilevel"/>
    <w:tmpl w:val="2912E4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1394E90"/>
    <w:multiLevelType w:val="multilevel"/>
    <w:tmpl w:val="81AE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F815C7"/>
    <w:multiLevelType w:val="hybridMultilevel"/>
    <w:tmpl w:val="74C07060"/>
    <w:lvl w:ilvl="0" w:tplc="3A261EA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24429E"/>
    <w:multiLevelType w:val="multilevel"/>
    <w:tmpl w:val="F17E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0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3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8"/>
  </w:num>
  <w:num w:numId="4">
    <w:abstractNumId w:val="20"/>
  </w:num>
  <w:num w:numId="5">
    <w:abstractNumId w:val="29"/>
  </w:num>
  <w:num w:numId="6">
    <w:abstractNumId w:val="5"/>
  </w:num>
  <w:num w:numId="7">
    <w:abstractNumId w:val="35"/>
  </w:num>
  <w:num w:numId="8">
    <w:abstractNumId w:val="8"/>
  </w:num>
  <w:num w:numId="9">
    <w:abstractNumId w:val="28"/>
  </w:num>
  <w:num w:numId="10">
    <w:abstractNumId w:val="16"/>
  </w:num>
  <w:num w:numId="11">
    <w:abstractNumId w:val="31"/>
  </w:num>
  <w:num w:numId="12">
    <w:abstractNumId w:val="44"/>
  </w:num>
  <w:num w:numId="13">
    <w:abstractNumId w:val="32"/>
  </w:num>
  <w:num w:numId="14">
    <w:abstractNumId w:val="17"/>
  </w:num>
  <w:num w:numId="15">
    <w:abstractNumId w:val="37"/>
  </w:num>
  <w:num w:numId="16">
    <w:abstractNumId w:val="13"/>
  </w:num>
  <w:num w:numId="17">
    <w:abstractNumId w:val="15"/>
  </w:num>
  <w:num w:numId="18">
    <w:abstractNumId w:val="0"/>
  </w:num>
  <w:num w:numId="19">
    <w:abstractNumId w:val="33"/>
  </w:num>
  <w:num w:numId="20">
    <w:abstractNumId w:val="41"/>
  </w:num>
  <w:num w:numId="21">
    <w:abstractNumId w:val="36"/>
  </w:num>
  <w:num w:numId="22">
    <w:abstractNumId w:val="11"/>
  </w:num>
  <w:num w:numId="23">
    <w:abstractNumId w:val="3"/>
  </w:num>
  <w:num w:numId="24">
    <w:abstractNumId w:val="38"/>
  </w:num>
  <w:num w:numId="25">
    <w:abstractNumId w:val="24"/>
  </w:num>
  <w:num w:numId="26">
    <w:abstractNumId w:val="2"/>
  </w:num>
  <w:num w:numId="27">
    <w:abstractNumId w:val="34"/>
  </w:num>
  <w:num w:numId="28">
    <w:abstractNumId w:val="40"/>
  </w:num>
  <w:num w:numId="29">
    <w:abstractNumId w:val="7"/>
  </w:num>
  <w:num w:numId="30">
    <w:abstractNumId w:val="43"/>
  </w:num>
  <w:num w:numId="31">
    <w:abstractNumId w:val="22"/>
  </w:num>
  <w:num w:numId="32">
    <w:abstractNumId w:val="23"/>
  </w:num>
  <w:num w:numId="33">
    <w:abstractNumId w:val="10"/>
  </w:num>
  <w:num w:numId="34">
    <w:abstractNumId w:val="30"/>
  </w:num>
  <w:num w:numId="35">
    <w:abstractNumId w:val="21"/>
  </w:num>
  <w:num w:numId="36">
    <w:abstractNumId w:val="6"/>
  </w:num>
  <w:num w:numId="37">
    <w:abstractNumId w:val="26"/>
  </w:num>
  <w:num w:numId="38">
    <w:abstractNumId w:val="19"/>
  </w:num>
  <w:num w:numId="39">
    <w:abstractNumId w:val="9"/>
  </w:num>
  <w:num w:numId="40">
    <w:abstractNumId w:val="25"/>
  </w:num>
  <w:num w:numId="41">
    <w:abstractNumId w:val="1"/>
  </w:num>
  <w:num w:numId="42">
    <w:abstractNumId w:val="4"/>
  </w:num>
  <w:num w:numId="43">
    <w:abstractNumId w:val="14"/>
  </w:num>
  <w:num w:numId="44">
    <w:abstractNumId w:val="39"/>
  </w:num>
  <w:num w:numId="45">
    <w:abstractNumId w:val="27"/>
  </w:num>
  <w:num w:numId="46">
    <w:abstractNumId w:val="4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4FC9"/>
    <w:rsid w:val="00013FA4"/>
    <w:rsid w:val="000149CD"/>
    <w:rsid w:val="00020C4F"/>
    <w:rsid w:val="00021804"/>
    <w:rsid w:val="0002195A"/>
    <w:rsid w:val="00031419"/>
    <w:rsid w:val="0003210E"/>
    <w:rsid w:val="00050550"/>
    <w:rsid w:val="0005185E"/>
    <w:rsid w:val="00053EDB"/>
    <w:rsid w:val="000550B6"/>
    <w:rsid w:val="00061C01"/>
    <w:rsid w:val="00062FD6"/>
    <w:rsid w:val="00065B77"/>
    <w:rsid w:val="00067AE3"/>
    <w:rsid w:val="000817C8"/>
    <w:rsid w:val="00083EC1"/>
    <w:rsid w:val="00084E7A"/>
    <w:rsid w:val="00086D93"/>
    <w:rsid w:val="0009004A"/>
    <w:rsid w:val="00090C90"/>
    <w:rsid w:val="000925C1"/>
    <w:rsid w:val="00094FC0"/>
    <w:rsid w:val="0009597E"/>
    <w:rsid w:val="00097950"/>
    <w:rsid w:val="000A0ED6"/>
    <w:rsid w:val="000B14A3"/>
    <w:rsid w:val="000B2503"/>
    <w:rsid w:val="000C3408"/>
    <w:rsid w:val="000C5D70"/>
    <w:rsid w:val="000C6257"/>
    <w:rsid w:val="000E1381"/>
    <w:rsid w:val="000E19B2"/>
    <w:rsid w:val="000E233D"/>
    <w:rsid w:val="000E60B4"/>
    <w:rsid w:val="000F5EB1"/>
    <w:rsid w:val="0010179C"/>
    <w:rsid w:val="0010432C"/>
    <w:rsid w:val="00114E6B"/>
    <w:rsid w:val="00123A34"/>
    <w:rsid w:val="00124859"/>
    <w:rsid w:val="00124DE9"/>
    <w:rsid w:val="00130D01"/>
    <w:rsid w:val="001314FE"/>
    <w:rsid w:val="00133C15"/>
    <w:rsid w:val="0014771F"/>
    <w:rsid w:val="00147CEA"/>
    <w:rsid w:val="00153FA3"/>
    <w:rsid w:val="0015440B"/>
    <w:rsid w:val="00160E1B"/>
    <w:rsid w:val="00161CDB"/>
    <w:rsid w:val="00171FBC"/>
    <w:rsid w:val="001722C5"/>
    <w:rsid w:val="0018254F"/>
    <w:rsid w:val="001854F2"/>
    <w:rsid w:val="001916D5"/>
    <w:rsid w:val="00191E5D"/>
    <w:rsid w:val="00191E6F"/>
    <w:rsid w:val="001A10B0"/>
    <w:rsid w:val="001A6FEA"/>
    <w:rsid w:val="001B0C65"/>
    <w:rsid w:val="001B1ACD"/>
    <w:rsid w:val="001B1F85"/>
    <w:rsid w:val="001C338A"/>
    <w:rsid w:val="001C681F"/>
    <w:rsid w:val="001D17AD"/>
    <w:rsid w:val="001D23E5"/>
    <w:rsid w:val="001D3E8A"/>
    <w:rsid w:val="001E5445"/>
    <w:rsid w:val="001F6B94"/>
    <w:rsid w:val="001F7581"/>
    <w:rsid w:val="00200812"/>
    <w:rsid w:val="0020679A"/>
    <w:rsid w:val="00212B74"/>
    <w:rsid w:val="00215CD9"/>
    <w:rsid w:val="00220E75"/>
    <w:rsid w:val="002220AC"/>
    <w:rsid w:val="00224153"/>
    <w:rsid w:val="00226F03"/>
    <w:rsid w:val="002274DD"/>
    <w:rsid w:val="002300F2"/>
    <w:rsid w:val="00230220"/>
    <w:rsid w:val="0023687D"/>
    <w:rsid w:val="00236E56"/>
    <w:rsid w:val="00245221"/>
    <w:rsid w:val="00245FEF"/>
    <w:rsid w:val="002478A1"/>
    <w:rsid w:val="0025128D"/>
    <w:rsid w:val="00252DC4"/>
    <w:rsid w:val="00255704"/>
    <w:rsid w:val="00257904"/>
    <w:rsid w:val="00262DA7"/>
    <w:rsid w:val="00263A07"/>
    <w:rsid w:val="0026482A"/>
    <w:rsid w:val="002710BB"/>
    <w:rsid w:val="00283B93"/>
    <w:rsid w:val="0028482D"/>
    <w:rsid w:val="00287806"/>
    <w:rsid w:val="00287AB4"/>
    <w:rsid w:val="002929B8"/>
    <w:rsid w:val="0029397C"/>
    <w:rsid w:val="002968D8"/>
    <w:rsid w:val="002A3907"/>
    <w:rsid w:val="002A70C0"/>
    <w:rsid w:val="002B0C18"/>
    <w:rsid w:val="002B6A7D"/>
    <w:rsid w:val="002B7942"/>
    <w:rsid w:val="002C0C9A"/>
    <w:rsid w:val="002C43F9"/>
    <w:rsid w:val="002D2000"/>
    <w:rsid w:val="002D2A24"/>
    <w:rsid w:val="002D3FE7"/>
    <w:rsid w:val="002E3FD7"/>
    <w:rsid w:val="002F055E"/>
    <w:rsid w:val="002F0BE9"/>
    <w:rsid w:val="002F166A"/>
    <w:rsid w:val="002F2366"/>
    <w:rsid w:val="00305994"/>
    <w:rsid w:val="00305CCF"/>
    <w:rsid w:val="003125CC"/>
    <w:rsid w:val="00313AAB"/>
    <w:rsid w:val="00316021"/>
    <w:rsid w:val="00317067"/>
    <w:rsid w:val="00321D0D"/>
    <w:rsid w:val="00322BDE"/>
    <w:rsid w:val="00322D32"/>
    <w:rsid w:val="00326E1F"/>
    <w:rsid w:val="00332733"/>
    <w:rsid w:val="003332F2"/>
    <w:rsid w:val="00334F60"/>
    <w:rsid w:val="00337176"/>
    <w:rsid w:val="00341D6E"/>
    <w:rsid w:val="003425F3"/>
    <w:rsid w:val="00342C8C"/>
    <w:rsid w:val="00347718"/>
    <w:rsid w:val="0035139F"/>
    <w:rsid w:val="0035165E"/>
    <w:rsid w:val="00351694"/>
    <w:rsid w:val="00352842"/>
    <w:rsid w:val="00360FFA"/>
    <w:rsid w:val="00361AB9"/>
    <w:rsid w:val="003665DA"/>
    <w:rsid w:val="00371F4D"/>
    <w:rsid w:val="00373527"/>
    <w:rsid w:val="00376D1A"/>
    <w:rsid w:val="00381FB5"/>
    <w:rsid w:val="00386C60"/>
    <w:rsid w:val="00393BFF"/>
    <w:rsid w:val="00395168"/>
    <w:rsid w:val="00395796"/>
    <w:rsid w:val="0039596E"/>
    <w:rsid w:val="00396F3A"/>
    <w:rsid w:val="003A53A3"/>
    <w:rsid w:val="003B263B"/>
    <w:rsid w:val="003C0F80"/>
    <w:rsid w:val="003C38EA"/>
    <w:rsid w:val="003C622B"/>
    <w:rsid w:val="003D1BB6"/>
    <w:rsid w:val="003D2AEF"/>
    <w:rsid w:val="003D47F2"/>
    <w:rsid w:val="003D67F8"/>
    <w:rsid w:val="003E0171"/>
    <w:rsid w:val="003E0FCA"/>
    <w:rsid w:val="003E4629"/>
    <w:rsid w:val="003E5110"/>
    <w:rsid w:val="00402F8C"/>
    <w:rsid w:val="0040364E"/>
    <w:rsid w:val="00404623"/>
    <w:rsid w:val="00415DD5"/>
    <w:rsid w:val="00421005"/>
    <w:rsid w:val="0042546F"/>
    <w:rsid w:val="00427480"/>
    <w:rsid w:val="00435BDC"/>
    <w:rsid w:val="0043645B"/>
    <w:rsid w:val="00447D51"/>
    <w:rsid w:val="00453E2F"/>
    <w:rsid w:val="00455D0F"/>
    <w:rsid w:val="00462895"/>
    <w:rsid w:val="00463938"/>
    <w:rsid w:val="00477B89"/>
    <w:rsid w:val="00477FF8"/>
    <w:rsid w:val="004819A7"/>
    <w:rsid w:val="00485550"/>
    <w:rsid w:val="004904D6"/>
    <w:rsid w:val="004917BC"/>
    <w:rsid w:val="00491A99"/>
    <w:rsid w:val="00492B7A"/>
    <w:rsid w:val="00494D20"/>
    <w:rsid w:val="00495B70"/>
    <w:rsid w:val="00495C3D"/>
    <w:rsid w:val="00496039"/>
    <w:rsid w:val="00496EE5"/>
    <w:rsid w:val="004C1C51"/>
    <w:rsid w:val="004C40CA"/>
    <w:rsid w:val="004C5E72"/>
    <w:rsid w:val="004C780D"/>
    <w:rsid w:val="004D01FD"/>
    <w:rsid w:val="004D1D6A"/>
    <w:rsid w:val="004D3091"/>
    <w:rsid w:val="004D4621"/>
    <w:rsid w:val="004D5562"/>
    <w:rsid w:val="004E5346"/>
    <w:rsid w:val="004F4F51"/>
    <w:rsid w:val="005022CB"/>
    <w:rsid w:val="005060C4"/>
    <w:rsid w:val="005077B5"/>
    <w:rsid w:val="00512E91"/>
    <w:rsid w:val="00515AB2"/>
    <w:rsid w:val="005200D5"/>
    <w:rsid w:val="00527304"/>
    <w:rsid w:val="005327BA"/>
    <w:rsid w:val="0053322F"/>
    <w:rsid w:val="005403E8"/>
    <w:rsid w:val="005517B3"/>
    <w:rsid w:val="00551B5E"/>
    <w:rsid w:val="0055352A"/>
    <w:rsid w:val="00563E4D"/>
    <w:rsid w:val="00571F27"/>
    <w:rsid w:val="00580197"/>
    <w:rsid w:val="00592025"/>
    <w:rsid w:val="005974DA"/>
    <w:rsid w:val="005A04F9"/>
    <w:rsid w:val="005A1618"/>
    <w:rsid w:val="005A280B"/>
    <w:rsid w:val="005A299D"/>
    <w:rsid w:val="005A46E4"/>
    <w:rsid w:val="005B1164"/>
    <w:rsid w:val="005B6F0B"/>
    <w:rsid w:val="005B6FE8"/>
    <w:rsid w:val="005C023A"/>
    <w:rsid w:val="005C1F5E"/>
    <w:rsid w:val="005C6A9F"/>
    <w:rsid w:val="005C78C2"/>
    <w:rsid w:val="005D4595"/>
    <w:rsid w:val="005E62B7"/>
    <w:rsid w:val="005F05E9"/>
    <w:rsid w:val="005F49A0"/>
    <w:rsid w:val="005F4D4F"/>
    <w:rsid w:val="0060114D"/>
    <w:rsid w:val="00602086"/>
    <w:rsid w:val="006070C6"/>
    <w:rsid w:val="006219E3"/>
    <w:rsid w:val="00623451"/>
    <w:rsid w:val="006236C4"/>
    <w:rsid w:val="006246FF"/>
    <w:rsid w:val="006254E8"/>
    <w:rsid w:val="00625D39"/>
    <w:rsid w:val="00632BF2"/>
    <w:rsid w:val="006459B9"/>
    <w:rsid w:val="00646692"/>
    <w:rsid w:val="00646F01"/>
    <w:rsid w:val="006527D9"/>
    <w:rsid w:val="00660611"/>
    <w:rsid w:val="00661935"/>
    <w:rsid w:val="006621EB"/>
    <w:rsid w:val="00663121"/>
    <w:rsid w:val="00665B8F"/>
    <w:rsid w:val="00667093"/>
    <w:rsid w:val="00670239"/>
    <w:rsid w:val="00671C56"/>
    <w:rsid w:val="006739CD"/>
    <w:rsid w:val="00676794"/>
    <w:rsid w:val="00681A63"/>
    <w:rsid w:val="00682D8F"/>
    <w:rsid w:val="006840BD"/>
    <w:rsid w:val="00692251"/>
    <w:rsid w:val="00695E4D"/>
    <w:rsid w:val="006A1204"/>
    <w:rsid w:val="006A30B7"/>
    <w:rsid w:val="006A6389"/>
    <w:rsid w:val="006A70A7"/>
    <w:rsid w:val="006B3796"/>
    <w:rsid w:val="006C247F"/>
    <w:rsid w:val="006C3AF9"/>
    <w:rsid w:val="006C6139"/>
    <w:rsid w:val="006C78C6"/>
    <w:rsid w:val="006D01E8"/>
    <w:rsid w:val="006D7841"/>
    <w:rsid w:val="006D7FC2"/>
    <w:rsid w:val="006E3DB9"/>
    <w:rsid w:val="006F284C"/>
    <w:rsid w:val="006F4A21"/>
    <w:rsid w:val="006F66DA"/>
    <w:rsid w:val="006F6AD6"/>
    <w:rsid w:val="00711D37"/>
    <w:rsid w:val="00714567"/>
    <w:rsid w:val="007145C2"/>
    <w:rsid w:val="00716B2E"/>
    <w:rsid w:val="00717081"/>
    <w:rsid w:val="0072277C"/>
    <w:rsid w:val="00723F8C"/>
    <w:rsid w:val="00727DF2"/>
    <w:rsid w:val="00730317"/>
    <w:rsid w:val="00735DFA"/>
    <w:rsid w:val="007364FD"/>
    <w:rsid w:val="00740DCE"/>
    <w:rsid w:val="00742DAC"/>
    <w:rsid w:val="0074307C"/>
    <w:rsid w:val="0075153D"/>
    <w:rsid w:val="00751699"/>
    <w:rsid w:val="007518D1"/>
    <w:rsid w:val="00751F19"/>
    <w:rsid w:val="0075512C"/>
    <w:rsid w:val="007631B8"/>
    <w:rsid w:val="007645BE"/>
    <w:rsid w:val="007720D5"/>
    <w:rsid w:val="00775956"/>
    <w:rsid w:val="0078040D"/>
    <w:rsid w:val="00782733"/>
    <w:rsid w:val="007863E1"/>
    <w:rsid w:val="00787912"/>
    <w:rsid w:val="00787BB1"/>
    <w:rsid w:val="0079345C"/>
    <w:rsid w:val="00793E37"/>
    <w:rsid w:val="0079466F"/>
    <w:rsid w:val="00796C41"/>
    <w:rsid w:val="007A20ED"/>
    <w:rsid w:val="007A72F9"/>
    <w:rsid w:val="007B0617"/>
    <w:rsid w:val="007B0D77"/>
    <w:rsid w:val="007B69F0"/>
    <w:rsid w:val="007B7A58"/>
    <w:rsid w:val="007C0ADE"/>
    <w:rsid w:val="007C3F90"/>
    <w:rsid w:val="007D28C9"/>
    <w:rsid w:val="007D2DBE"/>
    <w:rsid w:val="007D4E0C"/>
    <w:rsid w:val="007D53BE"/>
    <w:rsid w:val="007D601C"/>
    <w:rsid w:val="007D693E"/>
    <w:rsid w:val="007E3F43"/>
    <w:rsid w:val="007E66A3"/>
    <w:rsid w:val="007F1342"/>
    <w:rsid w:val="007F3C09"/>
    <w:rsid w:val="007F5914"/>
    <w:rsid w:val="007F5CE5"/>
    <w:rsid w:val="007F62FE"/>
    <w:rsid w:val="007F7881"/>
    <w:rsid w:val="00805D77"/>
    <w:rsid w:val="0080730A"/>
    <w:rsid w:val="00807818"/>
    <w:rsid w:val="008141D8"/>
    <w:rsid w:val="008168FD"/>
    <w:rsid w:val="00816EB7"/>
    <w:rsid w:val="00820D72"/>
    <w:rsid w:val="00823685"/>
    <w:rsid w:val="00823E24"/>
    <w:rsid w:val="0082540A"/>
    <w:rsid w:val="008265B5"/>
    <w:rsid w:val="0083189F"/>
    <w:rsid w:val="00832004"/>
    <w:rsid w:val="0083610F"/>
    <w:rsid w:val="00837C3D"/>
    <w:rsid w:val="00837F42"/>
    <w:rsid w:val="00843A20"/>
    <w:rsid w:val="008470FA"/>
    <w:rsid w:val="008509B8"/>
    <w:rsid w:val="00855B05"/>
    <w:rsid w:val="00856D27"/>
    <w:rsid w:val="008575E6"/>
    <w:rsid w:val="00857D8F"/>
    <w:rsid w:val="008665AF"/>
    <w:rsid w:val="00866B2C"/>
    <w:rsid w:val="00866FE2"/>
    <w:rsid w:val="00880055"/>
    <w:rsid w:val="00883D91"/>
    <w:rsid w:val="00884F2E"/>
    <w:rsid w:val="00890F88"/>
    <w:rsid w:val="00891871"/>
    <w:rsid w:val="00895323"/>
    <w:rsid w:val="008A06C8"/>
    <w:rsid w:val="008A2885"/>
    <w:rsid w:val="008A72B5"/>
    <w:rsid w:val="008B5683"/>
    <w:rsid w:val="008C7B84"/>
    <w:rsid w:val="008D0B05"/>
    <w:rsid w:val="008D26BE"/>
    <w:rsid w:val="008D4D18"/>
    <w:rsid w:val="008E1AF5"/>
    <w:rsid w:val="008E262B"/>
    <w:rsid w:val="008F426B"/>
    <w:rsid w:val="008F52B8"/>
    <w:rsid w:val="0090062D"/>
    <w:rsid w:val="00900D7C"/>
    <w:rsid w:val="00901561"/>
    <w:rsid w:val="009045C1"/>
    <w:rsid w:val="00904E50"/>
    <w:rsid w:val="00910956"/>
    <w:rsid w:val="0091422B"/>
    <w:rsid w:val="00917E7F"/>
    <w:rsid w:val="009201A4"/>
    <w:rsid w:val="009353AA"/>
    <w:rsid w:val="00935FC3"/>
    <w:rsid w:val="0093660E"/>
    <w:rsid w:val="0093744F"/>
    <w:rsid w:val="0094515E"/>
    <w:rsid w:val="00945E6F"/>
    <w:rsid w:val="00946838"/>
    <w:rsid w:val="00951116"/>
    <w:rsid w:val="00952761"/>
    <w:rsid w:val="00965C1B"/>
    <w:rsid w:val="0096728D"/>
    <w:rsid w:val="00975F6E"/>
    <w:rsid w:val="00976185"/>
    <w:rsid w:val="009914D4"/>
    <w:rsid w:val="0099563C"/>
    <w:rsid w:val="009B0273"/>
    <w:rsid w:val="009B29FC"/>
    <w:rsid w:val="009B2CAD"/>
    <w:rsid w:val="009B3513"/>
    <w:rsid w:val="009B4398"/>
    <w:rsid w:val="009B5AD5"/>
    <w:rsid w:val="009C1421"/>
    <w:rsid w:val="009C4786"/>
    <w:rsid w:val="009C6A50"/>
    <w:rsid w:val="009D07BA"/>
    <w:rsid w:val="009D2E06"/>
    <w:rsid w:val="009E3180"/>
    <w:rsid w:val="009E7F74"/>
    <w:rsid w:val="009F2954"/>
    <w:rsid w:val="009F3D18"/>
    <w:rsid w:val="00A032F4"/>
    <w:rsid w:val="00A063AD"/>
    <w:rsid w:val="00A07489"/>
    <w:rsid w:val="00A11A1B"/>
    <w:rsid w:val="00A17C78"/>
    <w:rsid w:val="00A21E05"/>
    <w:rsid w:val="00A23C40"/>
    <w:rsid w:val="00A24564"/>
    <w:rsid w:val="00A24640"/>
    <w:rsid w:val="00A25131"/>
    <w:rsid w:val="00A308A8"/>
    <w:rsid w:val="00A310D3"/>
    <w:rsid w:val="00A31123"/>
    <w:rsid w:val="00A37F16"/>
    <w:rsid w:val="00A473BA"/>
    <w:rsid w:val="00A5083C"/>
    <w:rsid w:val="00A60C8C"/>
    <w:rsid w:val="00A63F27"/>
    <w:rsid w:val="00A65F98"/>
    <w:rsid w:val="00A664BB"/>
    <w:rsid w:val="00A703BF"/>
    <w:rsid w:val="00A83B2C"/>
    <w:rsid w:val="00A85461"/>
    <w:rsid w:val="00A87523"/>
    <w:rsid w:val="00A90B56"/>
    <w:rsid w:val="00A95729"/>
    <w:rsid w:val="00A967B1"/>
    <w:rsid w:val="00A96992"/>
    <w:rsid w:val="00A96D4F"/>
    <w:rsid w:val="00AA4CCC"/>
    <w:rsid w:val="00AB3133"/>
    <w:rsid w:val="00AB3FEA"/>
    <w:rsid w:val="00AB62A9"/>
    <w:rsid w:val="00AC1816"/>
    <w:rsid w:val="00AC1A79"/>
    <w:rsid w:val="00AC4413"/>
    <w:rsid w:val="00AC6006"/>
    <w:rsid w:val="00AC791B"/>
    <w:rsid w:val="00AD12AD"/>
    <w:rsid w:val="00AD31D9"/>
    <w:rsid w:val="00AD503B"/>
    <w:rsid w:val="00AD56C6"/>
    <w:rsid w:val="00AD7907"/>
    <w:rsid w:val="00AF23D9"/>
    <w:rsid w:val="00AF5B30"/>
    <w:rsid w:val="00AF6374"/>
    <w:rsid w:val="00AF6514"/>
    <w:rsid w:val="00AF7076"/>
    <w:rsid w:val="00B01041"/>
    <w:rsid w:val="00B0486C"/>
    <w:rsid w:val="00B140F7"/>
    <w:rsid w:val="00B16AE3"/>
    <w:rsid w:val="00B20444"/>
    <w:rsid w:val="00B20C46"/>
    <w:rsid w:val="00B23091"/>
    <w:rsid w:val="00B239F1"/>
    <w:rsid w:val="00B24203"/>
    <w:rsid w:val="00B3093C"/>
    <w:rsid w:val="00B3503C"/>
    <w:rsid w:val="00B37928"/>
    <w:rsid w:val="00B4193B"/>
    <w:rsid w:val="00B44017"/>
    <w:rsid w:val="00B50191"/>
    <w:rsid w:val="00B505C0"/>
    <w:rsid w:val="00B52E48"/>
    <w:rsid w:val="00B551A1"/>
    <w:rsid w:val="00B55D31"/>
    <w:rsid w:val="00B57331"/>
    <w:rsid w:val="00B609C9"/>
    <w:rsid w:val="00B62F93"/>
    <w:rsid w:val="00B671BF"/>
    <w:rsid w:val="00B710E0"/>
    <w:rsid w:val="00B805AC"/>
    <w:rsid w:val="00B828F5"/>
    <w:rsid w:val="00B92419"/>
    <w:rsid w:val="00B9348C"/>
    <w:rsid w:val="00B9557E"/>
    <w:rsid w:val="00BA0336"/>
    <w:rsid w:val="00BA62CC"/>
    <w:rsid w:val="00BB7EBF"/>
    <w:rsid w:val="00BC218B"/>
    <w:rsid w:val="00BC472F"/>
    <w:rsid w:val="00BC6F55"/>
    <w:rsid w:val="00BC7A66"/>
    <w:rsid w:val="00BD7844"/>
    <w:rsid w:val="00BE32D3"/>
    <w:rsid w:val="00BE4B35"/>
    <w:rsid w:val="00BF0C31"/>
    <w:rsid w:val="00BF2445"/>
    <w:rsid w:val="00BF3F29"/>
    <w:rsid w:val="00C00590"/>
    <w:rsid w:val="00C0235A"/>
    <w:rsid w:val="00C02797"/>
    <w:rsid w:val="00C10598"/>
    <w:rsid w:val="00C15114"/>
    <w:rsid w:val="00C15127"/>
    <w:rsid w:val="00C1796C"/>
    <w:rsid w:val="00C2020F"/>
    <w:rsid w:val="00C240C9"/>
    <w:rsid w:val="00C26FD6"/>
    <w:rsid w:val="00C30422"/>
    <w:rsid w:val="00C321E1"/>
    <w:rsid w:val="00C32233"/>
    <w:rsid w:val="00C33A83"/>
    <w:rsid w:val="00C363E1"/>
    <w:rsid w:val="00C4630A"/>
    <w:rsid w:val="00C46492"/>
    <w:rsid w:val="00C542DD"/>
    <w:rsid w:val="00C624FD"/>
    <w:rsid w:val="00C64983"/>
    <w:rsid w:val="00C7103E"/>
    <w:rsid w:val="00C737A5"/>
    <w:rsid w:val="00C762F7"/>
    <w:rsid w:val="00C81489"/>
    <w:rsid w:val="00C8261B"/>
    <w:rsid w:val="00C83293"/>
    <w:rsid w:val="00C90FDE"/>
    <w:rsid w:val="00C95419"/>
    <w:rsid w:val="00C96423"/>
    <w:rsid w:val="00CA260E"/>
    <w:rsid w:val="00CA3902"/>
    <w:rsid w:val="00CA392F"/>
    <w:rsid w:val="00CA52FB"/>
    <w:rsid w:val="00CB35DE"/>
    <w:rsid w:val="00CB62CC"/>
    <w:rsid w:val="00CB72CE"/>
    <w:rsid w:val="00CB733B"/>
    <w:rsid w:val="00CC56EF"/>
    <w:rsid w:val="00CD08F7"/>
    <w:rsid w:val="00CD2C91"/>
    <w:rsid w:val="00CD2E93"/>
    <w:rsid w:val="00CD60CC"/>
    <w:rsid w:val="00CE1C85"/>
    <w:rsid w:val="00CE7214"/>
    <w:rsid w:val="00CF2F5A"/>
    <w:rsid w:val="00D0146E"/>
    <w:rsid w:val="00D021FF"/>
    <w:rsid w:val="00D022B5"/>
    <w:rsid w:val="00D0270B"/>
    <w:rsid w:val="00D04427"/>
    <w:rsid w:val="00D10DBA"/>
    <w:rsid w:val="00D14073"/>
    <w:rsid w:val="00D14339"/>
    <w:rsid w:val="00D1696C"/>
    <w:rsid w:val="00D17CE9"/>
    <w:rsid w:val="00D23CFB"/>
    <w:rsid w:val="00D24393"/>
    <w:rsid w:val="00D27BE7"/>
    <w:rsid w:val="00D3454A"/>
    <w:rsid w:val="00D417AC"/>
    <w:rsid w:val="00D47692"/>
    <w:rsid w:val="00D50B16"/>
    <w:rsid w:val="00D6159F"/>
    <w:rsid w:val="00D6400C"/>
    <w:rsid w:val="00D640FC"/>
    <w:rsid w:val="00D65923"/>
    <w:rsid w:val="00D66DA6"/>
    <w:rsid w:val="00D70A58"/>
    <w:rsid w:val="00D71C88"/>
    <w:rsid w:val="00D74C17"/>
    <w:rsid w:val="00D7556A"/>
    <w:rsid w:val="00D76920"/>
    <w:rsid w:val="00D86F4E"/>
    <w:rsid w:val="00D90387"/>
    <w:rsid w:val="00D912D6"/>
    <w:rsid w:val="00D93604"/>
    <w:rsid w:val="00DA34DE"/>
    <w:rsid w:val="00DA55B5"/>
    <w:rsid w:val="00DA7E15"/>
    <w:rsid w:val="00DB1792"/>
    <w:rsid w:val="00DB3D41"/>
    <w:rsid w:val="00DB7F16"/>
    <w:rsid w:val="00DC417A"/>
    <w:rsid w:val="00DD1F6F"/>
    <w:rsid w:val="00DD2C2F"/>
    <w:rsid w:val="00DD5DE8"/>
    <w:rsid w:val="00DD696D"/>
    <w:rsid w:val="00DE0F04"/>
    <w:rsid w:val="00DE23A6"/>
    <w:rsid w:val="00DE696F"/>
    <w:rsid w:val="00DF6E74"/>
    <w:rsid w:val="00DF7984"/>
    <w:rsid w:val="00E041E9"/>
    <w:rsid w:val="00E059E3"/>
    <w:rsid w:val="00E11D88"/>
    <w:rsid w:val="00E12D34"/>
    <w:rsid w:val="00E178C9"/>
    <w:rsid w:val="00E22921"/>
    <w:rsid w:val="00E2321A"/>
    <w:rsid w:val="00E23603"/>
    <w:rsid w:val="00E246D3"/>
    <w:rsid w:val="00E320F4"/>
    <w:rsid w:val="00E4120D"/>
    <w:rsid w:val="00E4347F"/>
    <w:rsid w:val="00E44651"/>
    <w:rsid w:val="00E4544B"/>
    <w:rsid w:val="00E5385C"/>
    <w:rsid w:val="00E600CA"/>
    <w:rsid w:val="00E6365A"/>
    <w:rsid w:val="00E66C91"/>
    <w:rsid w:val="00E7340C"/>
    <w:rsid w:val="00E737A9"/>
    <w:rsid w:val="00E75BEF"/>
    <w:rsid w:val="00E845FC"/>
    <w:rsid w:val="00E87851"/>
    <w:rsid w:val="00E90154"/>
    <w:rsid w:val="00E96025"/>
    <w:rsid w:val="00EA2695"/>
    <w:rsid w:val="00EA41F3"/>
    <w:rsid w:val="00EB0D6C"/>
    <w:rsid w:val="00EB12E2"/>
    <w:rsid w:val="00EB2FA6"/>
    <w:rsid w:val="00EC3459"/>
    <w:rsid w:val="00EC5FBA"/>
    <w:rsid w:val="00ED1358"/>
    <w:rsid w:val="00ED1D7F"/>
    <w:rsid w:val="00ED3A4A"/>
    <w:rsid w:val="00EE0206"/>
    <w:rsid w:val="00EE0A0D"/>
    <w:rsid w:val="00EE1B4C"/>
    <w:rsid w:val="00EE3095"/>
    <w:rsid w:val="00EE7B0D"/>
    <w:rsid w:val="00EF0D4F"/>
    <w:rsid w:val="00EF27BE"/>
    <w:rsid w:val="00EF76A5"/>
    <w:rsid w:val="00F00832"/>
    <w:rsid w:val="00F02672"/>
    <w:rsid w:val="00F02D5A"/>
    <w:rsid w:val="00F05E9B"/>
    <w:rsid w:val="00F062CD"/>
    <w:rsid w:val="00F11EA3"/>
    <w:rsid w:val="00F20EAD"/>
    <w:rsid w:val="00F22120"/>
    <w:rsid w:val="00F22CCA"/>
    <w:rsid w:val="00F241C5"/>
    <w:rsid w:val="00F25722"/>
    <w:rsid w:val="00F326BA"/>
    <w:rsid w:val="00F345A8"/>
    <w:rsid w:val="00F36534"/>
    <w:rsid w:val="00F36BF3"/>
    <w:rsid w:val="00F4060E"/>
    <w:rsid w:val="00F43D13"/>
    <w:rsid w:val="00F44334"/>
    <w:rsid w:val="00F4522A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8BE"/>
    <w:rsid w:val="00F7314B"/>
    <w:rsid w:val="00F751BA"/>
    <w:rsid w:val="00F822A5"/>
    <w:rsid w:val="00F82CAB"/>
    <w:rsid w:val="00F9291E"/>
    <w:rsid w:val="00F93126"/>
    <w:rsid w:val="00F93D8A"/>
    <w:rsid w:val="00F9715A"/>
    <w:rsid w:val="00F97878"/>
    <w:rsid w:val="00FA1615"/>
    <w:rsid w:val="00FA3AF3"/>
    <w:rsid w:val="00FA72FE"/>
    <w:rsid w:val="00FB0171"/>
    <w:rsid w:val="00FB6249"/>
    <w:rsid w:val="00FB6C31"/>
    <w:rsid w:val="00FB6E17"/>
    <w:rsid w:val="00FD5486"/>
    <w:rsid w:val="00FD555E"/>
    <w:rsid w:val="00FD6B1E"/>
    <w:rsid w:val="00FE7B1B"/>
    <w:rsid w:val="00FF0DAA"/>
    <w:rsid w:val="00FF252F"/>
    <w:rsid w:val="00FF4795"/>
    <w:rsid w:val="00FF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gapixelvideo.com" TargetMode="External"/><Relationship Id="rId18" Type="http://schemas.openxmlformats.org/officeDocument/2006/relationships/hyperlink" Target="mailto:info@arecontvision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megapixelvideo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info@arecontvision.com" TargetMode="External"/><Relationship Id="rId20" Type="http://schemas.openxmlformats.org/officeDocument/2006/relationships/hyperlink" Target="mailto:info@arecontvisi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econtvision.co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egapixelvideo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megapixelvide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inet.org/masterformat" TargetMode="External"/><Relationship Id="rId14" Type="http://schemas.openxmlformats.org/officeDocument/2006/relationships/hyperlink" Target="mailto:info@arecontvision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5D4D1-C2B5-4C27-87A7-B3BCAE19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9475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3</cp:revision>
  <cp:lastPrinted>2013-10-15T23:26:00Z</cp:lastPrinted>
  <dcterms:created xsi:type="dcterms:W3CDTF">2017-06-27T22:59:00Z</dcterms:created>
  <dcterms:modified xsi:type="dcterms:W3CDTF">2017-06-27T23:01:00Z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5:31:11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MANAGEMENT\MICRODOME\A&amp;E SPECIFICATION(S)\</vt:lpwstr>
  </property>
  <property fmtid="{D5CDD505-2E9C-101B-9397-08002B2CF9AE}" pid="10" name="{DLP_ParentFolder}">
    <vt:lpwstr>4ED75607-E145-4BD4-A399-A616B6CBB1A7</vt:lpwstr>
  </property>
  <property fmtid="{D5CDD505-2E9C-101B-9397-08002B2CF9AE}" pid="11" name="{DLP_ObjectID}">
    <vt:lpwstr>FD59E4F315E44CE0A58664ECD6E68BBE</vt:lpwstr>
  </property>
  <property fmtid="{D5CDD505-2E9C-101B-9397-08002B2CF9AE}" pid="12" name="{DLP_FileName}">
    <vt:lpwstr>AV3456DN-S-NL.docx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