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77" w:rsidRPr="009C14A7" w:rsidRDefault="00065B77">
      <w:pPr>
        <w:rPr>
          <w:rFonts w:ascii="Arial" w:hAnsi="Arial" w:cs="Arial"/>
          <w:sz w:val="20"/>
          <w:szCs w:val="20"/>
        </w:rPr>
      </w:pPr>
    </w:p>
    <w:p w:rsidR="006B077E" w:rsidRPr="009C14A7" w:rsidRDefault="0072391B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AV</w:t>
      </w:r>
      <w:r w:rsidR="002A1BEA">
        <w:rPr>
          <w:rFonts w:ascii="Arial" w:hAnsi="Arial" w:cs="Arial"/>
          <w:b/>
          <w:iCs/>
          <w:sz w:val="22"/>
          <w:szCs w:val="22"/>
        </w:rPr>
        <w:t>3455</w:t>
      </w:r>
      <w:r>
        <w:rPr>
          <w:rFonts w:ascii="Arial" w:hAnsi="Arial" w:cs="Arial"/>
          <w:b/>
          <w:iCs/>
          <w:sz w:val="22"/>
          <w:szCs w:val="22"/>
        </w:rPr>
        <w:t>DN-F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 xml:space="preserve"> 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ab/>
      </w:r>
      <w:r w:rsidR="002A1BEA">
        <w:rPr>
          <w:rFonts w:ascii="Arial" w:hAnsi="Arial" w:cs="Arial"/>
          <w:iCs/>
          <w:sz w:val="22"/>
          <w:szCs w:val="22"/>
        </w:rPr>
        <w:t>3-megapixel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H.264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Day/Night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IP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Flush In-Ceiling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M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>icroDome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™</w:t>
      </w:r>
      <w:r w:rsidR="00C56FF9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C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amera with </w:t>
      </w:r>
      <w:r w:rsidR="00C3416A">
        <w:rPr>
          <w:rFonts w:ascii="Arial" w:hAnsi="Arial" w:cs="Arial"/>
          <w:iCs/>
          <w:sz w:val="22"/>
          <w:szCs w:val="22"/>
        </w:rPr>
        <w:t>2.8</w:t>
      </w:r>
      <w:bookmarkStart w:id="0" w:name="_GoBack"/>
      <w:bookmarkEnd w:id="0"/>
      <w:r w:rsidR="006B077E" w:rsidRPr="009C14A7">
        <w:rPr>
          <w:rFonts w:ascii="Arial" w:hAnsi="Arial" w:cs="Arial"/>
          <w:iCs/>
          <w:sz w:val="22"/>
          <w:szCs w:val="22"/>
        </w:rPr>
        <w:t>mm Lens</w:t>
      </w:r>
      <w:r w:rsidR="00874091">
        <w:rPr>
          <w:rFonts w:ascii="Arial" w:hAnsi="Arial" w:cs="Arial"/>
          <w:iCs/>
          <w:sz w:val="22"/>
          <w:szCs w:val="22"/>
        </w:rPr>
        <w:t xml:space="preserve"> </w:t>
      </w:r>
      <w:r w:rsidR="00411CEE">
        <w:rPr>
          <w:rFonts w:ascii="Arial" w:hAnsi="Arial" w:cs="Arial"/>
          <w:iCs/>
          <w:sz w:val="22"/>
          <w:szCs w:val="22"/>
        </w:rPr>
        <w:t>and Integrated Microphone</w:t>
      </w:r>
    </w:p>
    <w:p w:rsidR="00220E75" w:rsidRPr="009C14A7" w:rsidRDefault="00220E75" w:rsidP="00220E75">
      <w:pPr>
        <w:rPr>
          <w:rFonts w:ascii="Arial" w:hAnsi="Arial" w:cs="Arial"/>
          <w:sz w:val="20"/>
          <w:szCs w:val="20"/>
        </w:rPr>
      </w:pPr>
    </w:p>
    <w:p w:rsidR="00724752" w:rsidRPr="009C14A7" w:rsidRDefault="00724752" w:rsidP="00220E75">
      <w:pPr>
        <w:rPr>
          <w:rFonts w:ascii="Arial" w:hAnsi="Arial" w:cs="Arial"/>
          <w:sz w:val="20"/>
          <w:szCs w:val="20"/>
          <w:lang w:val="pt-BR"/>
        </w:rPr>
      </w:pPr>
    </w:p>
    <w:p w:rsidR="00D1696C" w:rsidRPr="009C14A7" w:rsidRDefault="00534FC0" w:rsidP="00D1696C">
      <w:pPr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7DA2625" wp14:editId="66F642B7">
                <wp:simplePos x="0" y="0"/>
                <wp:positionH relativeFrom="column">
                  <wp:posOffset>828040</wp:posOffset>
                </wp:positionH>
                <wp:positionV relativeFrom="paragraph">
                  <wp:posOffset>173355</wp:posOffset>
                </wp:positionV>
                <wp:extent cx="2200910" cy="635"/>
                <wp:effectExtent l="8890" t="11430" r="9525" b="6985"/>
                <wp:wrapNone/>
                <wp:docPr id="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3.65pt" to="23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tcEwIAACw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" o:allowincell="f" strokeweight=".5pt"/>
            </w:pict>
          </mc:Fallback>
        </mc:AlternateContent>
      </w:r>
      <w:r w:rsidR="00BB5FD0" w:rsidRPr="009C14A7">
        <w:rPr>
          <w:rFonts w:ascii="Arial" w:hAnsi="Arial" w:cs="Arial"/>
          <w:b/>
          <w:i/>
          <w:sz w:val="32"/>
        </w:rPr>
        <w:t>Bid-</w:t>
      </w:r>
      <w:r w:rsidR="00874091">
        <w:rPr>
          <w:rFonts w:ascii="Arial" w:hAnsi="Arial" w:cs="Arial"/>
          <w:b/>
          <w:i/>
          <w:sz w:val="32"/>
        </w:rPr>
        <w:t>Spec</w:t>
      </w:r>
    </w:p>
    <w:p w:rsidR="00D1696C" w:rsidRPr="009C14A7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9C14A7" w:rsidRDefault="00220E75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5569" w:rsidRPr="009C14A7" w:rsidRDefault="002A5569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63A41" w:rsidRPr="009C14A7" w:rsidRDefault="00874091" w:rsidP="00463A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 </w:t>
      </w:r>
      <w:r w:rsidR="00411CEE">
        <w:rPr>
          <w:rFonts w:ascii="Arial" w:hAnsi="Arial" w:cs="Arial"/>
          <w:iCs/>
          <w:sz w:val="20"/>
          <w:szCs w:val="20"/>
        </w:rPr>
        <w:t>AV</w:t>
      </w:r>
      <w:r w:rsidR="002A1BEA">
        <w:rPr>
          <w:rFonts w:ascii="Arial" w:hAnsi="Arial" w:cs="Arial"/>
          <w:iCs/>
          <w:sz w:val="20"/>
          <w:szCs w:val="20"/>
        </w:rPr>
        <w:t>3455</w:t>
      </w:r>
      <w:r w:rsidR="00411CEE">
        <w:rPr>
          <w:rFonts w:ascii="Arial" w:hAnsi="Arial" w:cs="Arial"/>
          <w:iCs/>
          <w:sz w:val="20"/>
          <w:szCs w:val="20"/>
        </w:rPr>
        <w:t>DN-F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411CEE">
        <w:rPr>
          <w:rFonts w:ascii="Arial" w:hAnsi="Arial" w:cs="Arial"/>
          <w:iCs/>
          <w:sz w:val="20"/>
          <w:szCs w:val="20"/>
        </w:rPr>
        <w:t>MicroDome</w:t>
      </w:r>
      <w:r>
        <w:rPr>
          <w:rFonts w:ascii="Arial" w:hAnsi="Arial" w:cs="Arial"/>
          <w:iCs/>
          <w:sz w:val="20"/>
          <w:szCs w:val="20"/>
        </w:rPr>
        <w:t xml:space="preserve">™ </w:t>
      </w:r>
      <w:r w:rsidR="002A1BEA">
        <w:rPr>
          <w:rFonts w:ascii="Arial" w:hAnsi="Arial" w:cs="Arial"/>
          <w:iCs/>
          <w:sz w:val="20"/>
          <w:szCs w:val="20"/>
        </w:rPr>
        <w:t>3-megapixel</w:t>
      </w:r>
      <w:r>
        <w:rPr>
          <w:rFonts w:ascii="Arial" w:hAnsi="Arial" w:cs="Arial"/>
          <w:iCs/>
          <w:sz w:val="20"/>
          <w:szCs w:val="20"/>
        </w:rPr>
        <w:t xml:space="preserve"> network camera is part of Arecont Vision’s full line of H.264 </w:t>
      </w:r>
      <w:r w:rsidR="00411CEE">
        <w:rPr>
          <w:rFonts w:ascii="Arial" w:hAnsi="Arial" w:cs="Arial"/>
          <w:iCs/>
          <w:sz w:val="20"/>
          <w:szCs w:val="20"/>
        </w:rPr>
        <w:t>MicroDome</w:t>
      </w:r>
      <w:r>
        <w:rPr>
          <w:rFonts w:ascii="Arial" w:hAnsi="Arial" w:cs="Arial"/>
          <w:iCs/>
          <w:sz w:val="20"/>
          <w:szCs w:val="20"/>
        </w:rPr>
        <w:t>™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cameras. This fully</w:t>
      </w:r>
      <w:r w:rsidR="00B50FE0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 xml:space="preserve">compliant implementation of H.264 (MPEG-4, Part 10) provides full </w:t>
      </w:r>
      <w:r w:rsidR="002A1BEA">
        <w:rPr>
          <w:rFonts w:ascii="Arial" w:hAnsi="Arial" w:cs="Arial"/>
          <w:iCs/>
          <w:sz w:val="20"/>
          <w:szCs w:val="20"/>
        </w:rPr>
        <w:t>2048 (H)</w:t>
      </w:r>
      <w:r>
        <w:rPr>
          <w:rFonts w:ascii="Arial" w:hAnsi="Arial" w:cs="Arial"/>
          <w:sz w:val="20"/>
          <w:szCs w:val="20"/>
        </w:rPr>
        <w:t xml:space="preserve"> x </w:t>
      </w:r>
      <w:r w:rsidR="002A1BEA">
        <w:rPr>
          <w:rFonts w:ascii="Arial" w:hAnsi="Arial" w:cs="Arial"/>
          <w:sz w:val="20"/>
          <w:szCs w:val="20"/>
        </w:rPr>
        <w:t>1536 (V)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megapixel resolution at full video frame rates of </w:t>
      </w:r>
      <w:r w:rsidR="002A1BEA">
        <w:rPr>
          <w:rFonts w:ascii="Arial" w:hAnsi="Arial" w:cs="Arial"/>
          <w:iCs/>
          <w:sz w:val="20"/>
          <w:szCs w:val="20"/>
        </w:rPr>
        <w:t>21</w:t>
      </w:r>
      <w:r>
        <w:rPr>
          <w:rFonts w:ascii="Arial" w:hAnsi="Arial" w:cs="Arial"/>
          <w:iCs/>
          <w:sz w:val="20"/>
          <w:szCs w:val="20"/>
        </w:rPr>
        <w:t xml:space="preserve"> frames per second (fps). The </w:t>
      </w:r>
      <w:r w:rsidR="00411CEE">
        <w:rPr>
          <w:rFonts w:ascii="Arial" w:hAnsi="Arial" w:cs="Arial"/>
          <w:iCs/>
          <w:sz w:val="20"/>
          <w:szCs w:val="20"/>
        </w:rPr>
        <w:t>AV</w:t>
      </w:r>
      <w:r w:rsidR="002A1BEA">
        <w:rPr>
          <w:rFonts w:ascii="Arial" w:hAnsi="Arial" w:cs="Arial"/>
          <w:iCs/>
          <w:sz w:val="20"/>
          <w:szCs w:val="20"/>
        </w:rPr>
        <w:t>3455</w:t>
      </w:r>
      <w:r w:rsidR="00411CEE">
        <w:rPr>
          <w:rFonts w:ascii="Arial" w:hAnsi="Arial" w:cs="Arial"/>
          <w:iCs/>
          <w:sz w:val="20"/>
          <w:szCs w:val="20"/>
        </w:rPr>
        <w:t>DN-F</w:t>
      </w:r>
      <w:r>
        <w:rPr>
          <w:rFonts w:ascii="Arial" w:hAnsi="Arial" w:cs="Arial"/>
          <w:iCs/>
          <w:sz w:val="20"/>
          <w:szCs w:val="20"/>
        </w:rPr>
        <w:t xml:space="preserve"> camera provides an all-in-one indoor </w:t>
      </w:r>
      <w:r w:rsidR="00411CEE">
        <w:rPr>
          <w:rFonts w:ascii="Arial" w:hAnsi="Arial" w:cs="Arial"/>
          <w:iCs/>
          <w:sz w:val="20"/>
          <w:szCs w:val="20"/>
        </w:rPr>
        <w:t>flush, in-ceiling mount solution</w:t>
      </w:r>
      <w:r>
        <w:rPr>
          <w:rFonts w:ascii="Arial" w:hAnsi="Arial" w:cs="Arial"/>
          <w:iCs/>
          <w:sz w:val="20"/>
          <w:szCs w:val="20"/>
        </w:rPr>
        <w:t xml:space="preserve"> with </w:t>
      </w:r>
      <w:r w:rsidR="00411CEE">
        <w:rPr>
          <w:rFonts w:ascii="Arial" w:hAnsi="Arial" w:cs="Arial"/>
          <w:iCs/>
          <w:sz w:val="20"/>
          <w:szCs w:val="20"/>
        </w:rPr>
        <w:t xml:space="preserve">an integrated </w:t>
      </w:r>
      <w:r w:rsidR="002A1BEA">
        <w:rPr>
          <w:rFonts w:ascii="Arial" w:hAnsi="Arial" w:cs="Arial"/>
          <w:iCs/>
          <w:sz w:val="20"/>
          <w:szCs w:val="20"/>
        </w:rPr>
        <w:t>3-megapixel</w:t>
      </w:r>
      <w:r w:rsidR="00411CEE">
        <w:rPr>
          <w:rFonts w:ascii="Arial" w:hAnsi="Arial" w:cs="Arial"/>
          <w:iCs/>
          <w:sz w:val="20"/>
          <w:szCs w:val="20"/>
        </w:rPr>
        <w:t xml:space="preserve"> camera and a</w:t>
      </w:r>
      <w:r w:rsidR="00C3416A">
        <w:rPr>
          <w:rFonts w:ascii="Arial" w:hAnsi="Arial" w:cs="Arial"/>
          <w:iCs/>
          <w:sz w:val="20"/>
          <w:szCs w:val="20"/>
        </w:rPr>
        <w:t xml:space="preserve"> 2.8</w:t>
      </w:r>
      <w:r>
        <w:rPr>
          <w:rFonts w:ascii="Arial" w:hAnsi="Arial" w:cs="Arial"/>
          <w:iCs/>
          <w:sz w:val="20"/>
          <w:szCs w:val="20"/>
        </w:rPr>
        <w:t xml:space="preserve">mm </w:t>
      </w:r>
      <w:r w:rsidR="00411CEE">
        <w:rPr>
          <w:rFonts w:ascii="Arial" w:hAnsi="Arial" w:cs="Arial"/>
          <w:iCs/>
          <w:sz w:val="20"/>
          <w:szCs w:val="20"/>
        </w:rPr>
        <w:t>IR corrected lens</w:t>
      </w:r>
      <w:r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With the features of PSIA and ONVIF conformance, privacy masking, extended motion detection and flexible cropping, the </w:t>
      </w:r>
      <w:r w:rsidR="00411CEE">
        <w:rPr>
          <w:rFonts w:ascii="Arial" w:hAnsi="Arial" w:cs="Arial"/>
          <w:sz w:val="20"/>
          <w:szCs w:val="20"/>
        </w:rPr>
        <w:t>AV</w:t>
      </w:r>
      <w:r w:rsidR="002A1BEA">
        <w:rPr>
          <w:rFonts w:ascii="Arial" w:hAnsi="Arial" w:cs="Arial"/>
          <w:sz w:val="20"/>
          <w:szCs w:val="20"/>
        </w:rPr>
        <w:t>3455</w:t>
      </w:r>
      <w:r w:rsidR="00411CEE">
        <w:rPr>
          <w:rFonts w:ascii="Arial" w:hAnsi="Arial" w:cs="Arial"/>
          <w:sz w:val="20"/>
          <w:szCs w:val="20"/>
        </w:rPr>
        <w:t>DN-F</w:t>
      </w:r>
      <w:r>
        <w:rPr>
          <w:rFonts w:ascii="Arial" w:hAnsi="Arial" w:cs="Arial"/>
          <w:sz w:val="20"/>
          <w:szCs w:val="20"/>
        </w:rPr>
        <w:t xml:space="preserve"> is a high sensitiv</w:t>
      </w:r>
      <w:r w:rsidR="00411CE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PoE (IEEE 802.3af) compliant camera with </w:t>
      </w:r>
      <w:r w:rsidR="00411CEE">
        <w:rPr>
          <w:rFonts w:ascii="Arial" w:hAnsi="Arial" w:cs="Arial"/>
          <w:sz w:val="20"/>
          <w:szCs w:val="20"/>
        </w:rPr>
        <w:t>a true day/night IR cut filter</w:t>
      </w:r>
      <w:r>
        <w:rPr>
          <w:rFonts w:ascii="Arial" w:hAnsi="Arial" w:cs="Arial"/>
          <w:sz w:val="20"/>
          <w:szCs w:val="20"/>
        </w:rPr>
        <w:t>. Built with Arecont Vision’s massively-parallel MegaVideo</w:t>
      </w:r>
      <w:r>
        <w:rPr>
          <w:rFonts w:ascii="Arial" w:hAnsi="Arial" w:cs="Arial"/>
          <w:iCs/>
          <w:sz w:val="20"/>
          <w:szCs w:val="20"/>
          <w:vertAlign w:val="superscript"/>
        </w:rPr>
        <w:t>®</w:t>
      </w:r>
      <w:r>
        <w:rPr>
          <w:rFonts w:ascii="Arial" w:hAnsi="Arial" w:cs="Arial"/>
          <w:iCs/>
          <w:sz w:val="20"/>
          <w:szCs w:val="20"/>
        </w:rPr>
        <w:t xml:space="preserve"> processing </w:t>
      </w:r>
      <w:r>
        <w:rPr>
          <w:rFonts w:ascii="Arial" w:hAnsi="Arial" w:cs="Arial"/>
          <w:sz w:val="20"/>
          <w:szCs w:val="20"/>
        </w:rPr>
        <w:t xml:space="preserve">technology, this camera offers more than 4-times the resolution of standard resolution IP cameras with the ability to output full real-time frame rates and deliver high-quality megapixel imaging. </w:t>
      </w:r>
    </w:p>
    <w:p w:rsidR="00463A41" w:rsidRPr="009C14A7" w:rsidRDefault="00874091" w:rsidP="00152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3A41" w:rsidRPr="009C14A7" w:rsidRDefault="00463A41" w:rsidP="0015236F">
      <w:pPr>
        <w:jc w:val="both"/>
        <w:rPr>
          <w:rFonts w:ascii="Arial" w:hAnsi="Arial" w:cs="Arial"/>
          <w:sz w:val="20"/>
          <w:szCs w:val="20"/>
        </w:rPr>
      </w:pPr>
    </w:p>
    <w:p w:rsidR="00B55D31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9C14A7" w:rsidRDefault="00B55D31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D1F0B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utilize a high sensitivity </w:t>
      </w:r>
      <w:r w:rsidR="00824E37">
        <w:rPr>
          <w:rFonts w:ascii="Arial" w:hAnsi="Arial" w:cs="Arial"/>
          <w:sz w:val="20"/>
          <w:szCs w:val="20"/>
        </w:rPr>
        <w:t>5</w:t>
      </w:r>
      <w:r w:rsidR="009C1AF9">
        <w:rPr>
          <w:rFonts w:ascii="Arial" w:hAnsi="Arial" w:cs="Arial"/>
          <w:sz w:val="20"/>
          <w:szCs w:val="20"/>
        </w:rPr>
        <w:t>-megapixel</w:t>
      </w:r>
      <w:r>
        <w:rPr>
          <w:rFonts w:ascii="Arial" w:hAnsi="Arial" w:cs="Arial"/>
          <w:sz w:val="20"/>
          <w:szCs w:val="20"/>
        </w:rPr>
        <w:t xml:space="preserve"> CMOS sensor with 1/</w:t>
      </w:r>
      <w:r w:rsidR="002A1BEA"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t>” optical format.</w:t>
      </w:r>
    </w:p>
    <w:p w:rsidR="003D0E65" w:rsidRPr="009C14A7" w:rsidRDefault="00874091" w:rsidP="003D0E65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integrated </w:t>
      </w:r>
      <w:r w:rsidR="00824E37">
        <w:rPr>
          <w:rFonts w:ascii="Arial" w:hAnsi="Arial" w:cs="Arial"/>
          <w:sz w:val="20"/>
          <w:szCs w:val="20"/>
        </w:rPr>
        <w:t>2.8</w:t>
      </w:r>
      <w:r w:rsidR="000E2FE9">
        <w:rPr>
          <w:rFonts w:ascii="Arial" w:hAnsi="Arial" w:cs="Arial"/>
          <w:sz w:val="20"/>
          <w:szCs w:val="20"/>
        </w:rPr>
        <w:t xml:space="preserve">mm </w:t>
      </w:r>
      <w:r>
        <w:rPr>
          <w:rFonts w:ascii="Arial" w:hAnsi="Arial" w:cs="Arial"/>
          <w:sz w:val="20"/>
          <w:szCs w:val="20"/>
        </w:rPr>
        <w:t xml:space="preserve">M12 mount, megapixel, IR corrected, fixed focal lens </w:t>
      </w:r>
      <w:r w:rsidR="00824E37">
        <w:rPr>
          <w:rFonts w:ascii="Arial" w:hAnsi="Arial" w:cs="Arial"/>
          <w:sz w:val="20"/>
          <w:szCs w:val="20"/>
        </w:rPr>
        <w:t>with 1/2.5" optical format, F1.8</w:t>
      </w:r>
      <w:r>
        <w:rPr>
          <w:rFonts w:ascii="Arial" w:hAnsi="Arial" w:cs="Arial"/>
          <w:sz w:val="20"/>
          <w:szCs w:val="20"/>
        </w:rPr>
        <w:t xml:space="preserve"> and horizontal field-of-view of </w:t>
      </w:r>
      <w:r w:rsidR="00824E37">
        <w:rPr>
          <w:rFonts w:ascii="Arial" w:hAnsi="Arial" w:cs="Arial"/>
          <w:sz w:val="20"/>
          <w:szCs w:val="20"/>
        </w:rPr>
        <w:t>89</w:t>
      </w:r>
      <w:r w:rsidR="002A1BEA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fully conformant with PSIA and ONVIF industry-standards and pass conformance tests. </w:t>
      </w:r>
    </w:p>
    <w:p w:rsidR="005F35EB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174D67" w:rsidRPr="009C14A7" w:rsidRDefault="00174D67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an integrated microphone.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</w:t>
      </w:r>
      <w:r w:rsidR="002A1BEA">
        <w:rPr>
          <w:rFonts w:ascii="Arial" w:hAnsi="Arial" w:cs="Arial"/>
          <w:sz w:val="20"/>
          <w:szCs w:val="20"/>
        </w:rPr>
        <w:t>1536</w:t>
      </w:r>
      <w:r>
        <w:rPr>
          <w:rFonts w:ascii="Arial" w:hAnsi="Arial" w:cs="Arial"/>
          <w:sz w:val="20"/>
          <w:szCs w:val="20"/>
        </w:rPr>
        <w:t xml:space="preserve"> distinct motion detection. The user can select between 64-zone-based motion detection and extended motion detection to provide backward compatibility with the existing Video Management System (VMS) integration. </w:t>
      </w:r>
    </w:p>
    <w:p w:rsidR="00B4051C" w:rsidRPr="009C14A7" w:rsidRDefault="00874091" w:rsidP="00B4051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multi-streaming support of up to 8 non-identical concurrent streams (different frame rate, bitrate, resolution, </w:t>
      </w:r>
      <w:proofErr w:type="gramStart"/>
      <w:r>
        <w:rPr>
          <w:rFonts w:ascii="Arial" w:hAnsi="Arial" w:cs="Arial"/>
          <w:sz w:val="20"/>
          <w:szCs w:val="20"/>
        </w:rPr>
        <w:t>quality</w:t>
      </w:r>
      <w:proofErr w:type="gramEnd"/>
      <w:r>
        <w:rPr>
          <w:rFonts w:ascii="Arial" w:hAnsi="Arial" w:cs="Arial"/>
          <w:sz w:val="20"/>
          <w:szCs w:val="20"/>
        </w:rPr>
        <w:t xml:space="preserve"> and compression format).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able to be cropped to any resolution divisible by 2 and maintain H.264 compression. It shall be possible to crop the camera to output a variety of lower resolution images.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output at a maximum resolution of </w:t>
      </w:r>
      <w:r w:rsidR="002A1BEA">
        <w:rPr>
          <w:rFonts w:ascii="Arial" w:hAnsi="Arial" w:cs="Arial"/>
          <w:sz w:val="20"/>
          <w:szCs w:val="20"/>
        </w:rPr>
        <w:t>2048</w:t>
      </w:r>
      <w:r>
        <w:rPr>
          <w:rFonts w:ascii="Arial" w:hAnsi="Arial" w:cs="Arial"/>
          <w:sz w:val="20"/>
          <w:szCs w:val="20"/>
        </w:rPr>
        <w:t xml:space="preserve">(H) x </w:t>
      </w:r>
      <w:r w:rsidR="002A1BEA">
        <w:rPr>
          <w:rFonts w:ascii="Arial" w:hAnsi="Arial" w:cs="Arial"/>
          <w:sz w:val="20"/>
          <w:szCs w:val="20"/>
        </w:rPr>
        <w:t>1536</w:t>
      </w:r>
      <w:r>
        <w:rPr>
          <w:rFonts w:ascii="Arial" w:hAnsi="Arial" w:cs="Arial"/>
          <w:sz w:val="20"/>
          <w:szCs w:val="20"/>
        </w:rPr>
        <w:t xml:space="preserve">(V) pixels at a maximum frame rate of </w:t>
      </w:r>
      <w:r w:rsidR="002A1BEA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fps.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feature streaming of the full field-of-view (FOV) and simultaneous multiple regions of interest (ROI) for forensic zooming.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equipped with a 100Mbps LAN connector.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provide 21 levels of compression quality for optimal viewing and archiving.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at minimum RTSP, RTP over TCP, RTP over UDP</w:t>
      </w:r>
      <w:r w:rsidR="00174D67">
        <w:rPr>
          <w:rFonts w:ascii="Arial" w:hAnsi="Arial" w:cs="Arial"/>
          <w:sz w:val="20"/>
          <w:szCs w:val="20"/>
        </w:rPr>
        <w:t xml:space="preserve"> (Unicast/Multicast)</w:t>
      </w:r>
      <w:r>
        <w:rPr>
          <w:rFonts w:ascii="Arial" w:hAnsi="Arial" w:cs="Arial"/>
          <w:sz w:val="20"/>
          <w:szCs w:val="20"/>
        </w:rPr>
        <w:t>, HTTP</w:t>
      </w:r>
      <w:r w:rsidR="00174D67">
        <w:rPr>
          <w:rFonts w:ascii="Arial" w:hAnsi="Arial" w:cs="Arial"/>
          <w:sz w:val="20"/>
          <w:szCs w:val="20"/>
        </w:rPr>
        <w:t>1.0, HTTP1.1,</w:t>
      </w:r>
      <w:r>
        <w:rPr>
          <w:rFonts w:ascii="Arial" w:hAnsi="Arial" w:cs="Arial"/>
          <w:sz w:val="20"/>
          <w:szCs w:val="20"/>
        </w:rPr>
        <w:t xml:space="preserve"> </w:t>
      </w:r>
      <w:r w:rsidR="00174D67">
        <w:rPr>
          <w:rFonts w:ascii="Arial" w:hAnsi="Arial" w:cs="Arial"/>
          <w:sz w:val="20"/>
          <w:szCs w:val="20"/>
        </w:rPr>
        <w:t xml:space="preserve">DHCP, </w:t>
      </w:r>
      <w:r w:rsidR="005E674C">
        <w:rPr>
          <w:rFonts w:ascii="Arial" w:hAnsi="Arial" w:cs="Arial"/>
          <w:sz w:val="20"/>
          <w:szCs w:val="20"/>
        </w:rPr>
        <w:t xml:space="preserve">802.1x </w:t>
      </w:r>
      <w:r w:rsidR="00174D67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TFTP network protocols. </w:t>
      </w:r>
    </w:p>
    <w:p w:rsidR="009D2208" w:rsidRPr="009C14A7" w:rsidRDefault="00874091" w:rsidP="009D220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</w:t>
      </w:r>
      <w:r w:rsidR="00DB7EF4" w:rsidRPr="00DB7EF4">
        <w:rPr>
          <w:rFonts w:ascii="Arial" w:hAnsi="Arial" w:cs="Arial"/>
          <w:sz w:val="20"/>
          <w:szCs w:val="20"/>
          <w:vertAlign w:val="superscript"/>
        </w:rPr>
        <w:t>®</w:t>
      </w:r>
      <w:r w:rsidR="009D2208" w:rsidRPr="009C14A7">
        <w:rPr>
          <w:rFonts w:ascii="Arial" w:hAnsi="Arial" w:cs="Arial"/>
          <w:sz w:val="20"/>
          <w:szCs w:val="20"/>
        </w:rPr>
        <w:t>, VLC Player and others.</w:t>
      </w:r>
    </w:p>
    <w:p w:rsidR="005E674C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 by 180°</w:t>
      </w:r>
    </w:p>
    <w:p w:rsidR="005E674C" w:rsidRPr="005E674C" w:rsidRDefault="005E674C" w:rsidP="005E674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5E674C">
        <w:rPr>
          <w:rFonts w:ascii="Arial" w:hAnsi="Arial" w:cs="Arial"/>
          <w:sz w:val="20"/>
          <w:szCs w:val="20"/>
        </w:rPr>
        <w:t xml:space="preserve">The camera has </w:t>
      </w:r>
      <w:proofErr w:type="spellStart"/>
      <w:r w:rsidRPr="005E674C">
        <w:rPr>
          <w:rFonts w:ascii="Arial" w:hAnsi="Arial" w:cs="Arial"/>
          <w:sz w:val="20"/>
          <w:szCs w:val="20"/>
        </w:rPr>
        <w:t>SNAPstream</w:t>
      </w:r>
      <w:proofErr w:type="spellEnd"/>
      <w:r w:rsidRPr="005E674C">
        <w:rPr>
          <w:rFonts w:ascii="Arial" w:hAnsi="Arial" w:cs="Arial"/>
          <w:sz w:val="20"/>
          <w:szCs w:val="20"/>
        </w:rPr>
        <w:t>™, which is smart noise adaptation and processing.</w:t>
      </w:r>
    </w:p>
    <w:p w:rsidR="005E674C" w:rsidRPr="005E674C" w:rsidRDefault="005E674C" w:rsidP="005E674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5E674C">
        <w:rPr>
          <w:rFonts w:ascii="Arial" w:hAnsi="Arial" w:cs="Arial"/>
          <w:sz w:val="20"/>
          <w:szCs w:val="20"/>
        </w:rPr>
        <w:t xml:space="preserve">The camera shall have </w:t>
      </w:r>
      <w:proofErr w:type="spellStart"/>
      <w:r w:rsidRPr="005E674C">
        <w:rPr>
          <w:rFonts w:ascii="Arial" w:hAnsi="Arial" w:cs="Arial"/>
          <w:sz w:val="20"/>
          <w:szCs w:val="20"/>
        </w:rPr>
        <w:t>CorridorView</w:t>
      </w:r>
      <w:proofErr w:type="spellEnd"/>
      <w:r w:rsidRPr="005E674C">
        <w:rPr>
          <w:rFonts w:ascii="Arial" w:hAnsi="Arial" w:cs="Arial"/>
          <w:sz w:val="20"/>
          <w:szCs w:val="20"/>
        </w:rPr>
        <w:t>™ (90°, 180°, and 270° image rotation).</w:t>
      </w:r>
    </w:p>
    <w:p w:rsidR="005F35EB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incorporate necessary algorithms and circuits to detect motion in low-light with clarity.</w:t>
      </w:r>
    </w:p>
    <w:p w:rsidR="002A1BEA" w:rsidRPr="002A1BEA" w:rsidRDefault="002A1BEA" w:rsidP="002A1BEA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shall be possible to program the camera at binned mode to output a variety of lower resolution image and increase frame rate, i.e. 1024(H) x 768(V) pixels at 46 FPS, or 800(H) x 600(V) pixels at 64 FPS. 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an IR sensitive minimum illumination of 0</w:t>
      </w:r>
      <w:r w:rsidR="00824E37">
        <w:rPr>
          <w:rFonts w:ascii="Arial" w:hAnsi="Arial" w:cs="Arial"/>
          <w:sz w:val="20"/>
          <w:szCs w:val="20"/>
        </w:rPr>
        <w:t>.03</w:t>
      </w:r>
      <w:r>
        <w:rPr>
          <w:rFonts w:ascii="Arial" w:hAnsi="Arial" w:cs="Arial"/>
          <w:sz w:val="20"/>
          <w:szCs w:val="20"/>
        </w:rPr>
        <w:t xml:space="preserve"> Lux in black and white (B/W) mode with an additional IR light source. </w:t>
      </w:r>
    </w:p>
    <w:p w:rsidR="00437EFC" w:rsidRPr="009C14A7" w:rsidRDefault="00874091" w:rsidP="00437EF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power source shall be Power over Ethernet (PoE) complying with the IEEE 802.3af standard and provide at least 5.1W of power.</w:t>
      </w:r>
    </w:p>
    <w:p w:rsidR="002D1F0B" w:rsidRPr="009C14A7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utilized for indoor use only. 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EMI, EMC and safety requirements, following European Standards   EN55022 (Class A limits), EN55024 (IEC 61000-4-2, IEC 61000-4-3, IEC 61000-4-4, IEC 61000-4-5, IEC 61000-4-6, IEC 61000-4-8, IEC 61000-4-11), EN61000-3-2 and EN61000-3-3,   EN60950-1.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RoHS Directive 2011/65/EU.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REACH Directive EC1907/2006.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FTC "Made in USA" standard.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CE mark and be UL listed.</w:t>
      </w:r>
    </w:p>
    <w:p w:rsidR="00D76694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</w:t>
      </w:r>
      <w:r w:rsidR="000E2FE9">
        <w:rPr>
          <w:rFonts w:ascii="Arial" w:hAnsi="Arial" w:cs="Arial"/>
          <w:sz w:val="20"/>
          <w:szCs w:val="20"/>
        </w:rPr>
        <w:t xml:space="preserve">installed </w:t>
      </w:r>
      <w:r>
        <w:rPr>
          <w:rFonts w:ascii="Arial" w:hAnsi="Arial" w:cs="Arial"/>
          <w:sz w:val="20"/>
          <w:szCs w:val="20"/>
        </w:rPr>
        <w:t xml:space="preserve">dimensions of: </w:t>
      </w:r>
    </w:p>
    <w:p w:rsidR="00C56FF9" w:rsidRPr="009C14A7" w:rsidRDefault="00874091" w:rsidP="00D1696C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ɸ </w:t>
      </w:r>
      <w:r w:rsidR="00411C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 xml:space="preserve">mm) </w:t>
      </w:r>
      <w:r w:rsidR="00411CEE">
        <w:rPr>
          <w:rFonts w:ascii="Arial" w:hAnsi="Arial" w:cs="Arial"/>
          <w:sz w:val="20"/>
          <w:szCs w:val="20"/>
        </w:rPr>
        <w:t xml:space="preserve">Bubble (ɸ 4” (100mm) Cover) </w:t>
      </w:r>
      <w:r>
        <w:rPr>
          <w:rFonts w:ascii="Arial" w:hAnsi="Arial" w:cs="Arial"/>
          <w:sz w:val="20"/>
          <w:szCs w:val="20"/>
        </w:rPr>
        <w:t xml:space="preserve">x </w:t>
      </w:r>
      <w:r w:rsidR="00411CEE"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mm) H</w:t>
      </w:r>
      <w:r w:rsidR="000E2FE9">
        <w:rPr>
          <w:rFonts w:ascii="Arial" w:hAnsi="Arial" w:cs="Arial"/>
          <w:sz w:val="20"/>
          <w:szCs w:val="20"/>
        </w:rPr>
        <w:t xml:space="preserve"> </w:t>
      </w:r>
    </w:p>
    <w:p w:rsidR="00C56FF9" w:rsidRPr="009C14A7" w:rsidRDefault="005F0829" w:rsidP="00C56FF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weigh 1.2</w:t>
      </w:r>
      <w:r w:rsidR="00874091">
        <w:rPr>
          <w:rFonts w:ascii="Arial" w:hAnsi="Arial" w:cs="Arial"/>
          <w:sz w:val="20"/>
          <w:szCs w:val="20"/>
        </w:rPr>
        <w:t>lb (0.58kg).</w:t>
      </w:r>
    </w:p>
    <w:p w:rsidR="00C56FF9" w:rsidRPr="009C14A7" w:rsidRDefault="00C56FF9" w:rsidP="00C56FF9">
      <w:pPr>
        <w:jc w:val="both"/>
        <w:rPr>
          <w:rFonts w:ascii="Arial" w:hAnsi="Arial" w:cs="Arial"/>
          <w:sz w:val="20"/>
          <w:szCs w:val="20"/>
        </w:rPr>
      </w:pPr>
    </w:p>
    <w:p w:rsidR="00D1696C" w:rsidRPr="009C14A7" w:rsidRDefault="00874091" w:rsidP="00C56FF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534FC0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FC41509" wp14:editId="6067DD66">
                <wp:simplePos x="0" y="0"/>
                <wp:positionH relativeFrom="column">
                  <wp:posOffset>1094740</wp:posOffset>
                </wp:positionH>
                <wp:positionV relativeFrom="paragraph">
                  <wp:posOffset>179705</wp:posOffset>
                </wp:positionV>
                <wp:extent cx="2200910" cy="635"/>
                <wp:effectExtent l="8890" t="8255" r="9525" b="10160"/>
                <wp:wrapNone/>
                <wp:docPr id="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14.15pt" to="25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Z5EwIAACw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" o:allowincell="f" strokeweight=".5pt"/>
            </w:pict>
          </mc:Fallback>
        </mc:AlternateContent>
      </w:r>
      <w:r w:rsidR="00D1696C" w:rsidRPr="009C14A7">
        <w:rPr>
          <w:rFonts w:ascii="Arial" w:hAnsi="Arial" w:cs="Arial"/>
        </w:rPr>
        <w:t>Quick-Spec</w:t>
      </w:r>
    </w:p>
    <w:p w:rsidR="00D1696C" w:rsidRPr="009C14A7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Pr="009C14A7" w:rsidRDefault="00874091" w:rsidP="00F62CFD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Pr="009C14A7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Pr="009C14A7" w:rsidRDefault="00874091" w:rsidP="00C0235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Megapixel camera must meet the following operating requirements </w:t>
      </w:r>
    </w:p>
    <w:p w:rsidR="00C0235A" w:rsidRPr="009C14A7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Operational</w:t>
      </w:r>
    </w:p>
    <w:p w:rsidR="001B0C65" w:rsidRPr="009C14A7" w:rsidRDefault="001B0C6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5C4157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Imaging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 w:rsidR="00824E37">
        <w:rPr>
          <w:rFonts w:ascii="Arial" w:hAnsi="Arial" w:cs="Arial"/>
          <w:sz w:val="20"/>
          <w:szCs w:val="20"/>
        </w:rPr>
        <w:t>5</w:t>
      </w:r>
      <w:r w:rsidR="009C1AF9">
        <w:rPr>
          <w:rFonts w:ascii="Arial" w:hAnsi="Arial" w:cs="Arial"/>
          <w:sz w:val="20"/>
          <w:szCs w:val="20"/>
        </w:rPr>
        <w:t xml:space="preserve">-megapixel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CMOS image sensor </w:t>
      </w:r>
    </w:p>
    <w:p w:rsidR="008D1255" w:rsidRPr="009C14A7" w:rsidRDefault="00874091" w:rsidP="008D1255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Optical format: 1/</w:t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2.5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” 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Active Pixel Count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2048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(H) x </w:t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1536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(V) pixel array </w:t>
      </w:r>
    </w:p>
    <w:p w:rsidR="00C0235A" w:rsidRPr="009C14A7" w:rsidRDefault="00874091" w:rsidP="00174D67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 xml:space="preserve">Minimum 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illumination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Day/Night: 0</w:t>
      </w:r>
      <w:r w:rsidR="00824E37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.03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Lux, IR sensitive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Dynamic range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70.1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dB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Maximum SNR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45 dB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30404"/>
          <w:sz w:val="19"/>
          <w:szCs w:val="19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Full Field-of-View (FOV) Resolutions</w:t>
      </w:r>
    </w:p>
    <w:p w:rsidR="00C0235A" w:rsidRPr="009C14A7" w:rsidRDefault="002A1BE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2048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x</w:t>
      </w: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1536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</w:t>
      </w:r>
      <w:proofErr w:type="spell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) 1.3 </w:t>
      </w:r>
      <w:proofErr w:type="gram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megapixel</w:t>
      </w:r>
      <w:proofErr w:type="gramEnd"/>
    </w:p>
    <w:p w:rsidR="00C0235A" w:rsidRPr="009C14A7" w:rsidRDefault="002A1BE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1024</w:t>
      </w:r>
      <w:r w:rsidR="009C1AF9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x</w:t>
      </w: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768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</w:t>
      </w:r>
      <w:proofErr w:type="spell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) 1/4 resolution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Cropped Field-of-View Resolutions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Flexible Cropping: Crop to any resolution that is divisible by 2 pixels in H.264 and 1 pixel in MJPEG up to the maximum resolution of the camera. Example resolutions include but are not limited to the following: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1920x1200 WUXGA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proofErr w:type="gramStart"/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1920x1080 HDTV-1080p</w:t>
      </w:r>
      <w:proofErr w:type="gramEnd"/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1600x1200 2 MP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lastRenderedPageBreak/>
        <w:t>1280x1024 1.3 MP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1280x720 HDTV - 720p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1024x768 XGA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800x600 SVGA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704x570 PAL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704x480 NTSC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640x480 VGA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352x288 CIF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320x240 SIF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Data Transmission</w:t>
      </w:r>
    </w:p>
    <w:p w:rsidR="009C1AF9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Video frame rate up to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21fps @ 2048x1536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31fps @ 1600x1200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29fps @ 1920x1080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41fps @ 1280x1024</w:t>
      </w:r>
      <w:r w:rsidR="009C1AF9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In Binned Mode up to: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46fps @ 1024x768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64fps @ 800x600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64fps @ 860x540</w:t>
      </w:r>
    </w:p>
    <w:p w:rsidR="005A7925" w:rsidRP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64fps @ 640x512</w:t>
      </w:r>
      <w:r w:rsidR="00874091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 w:rsidR="00874091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fr-FR" w:eastAsia="en-US"/>
        </w:rPr>
      </w:pPr>
      <w:r>
        <w:rPr>
          <w:rFonts w:ascii="Arial" w:eastAsia="Times New Roman" w:hAnsi="Arial" w:cs="Arial"/>
          <w:sz w:val="19"/>
          <w:szCs w:val="19"/>
          <w:lang w:val="fr-FR" w:eastAsia="en-US"/>
        </w:rPr>
        <w:t>Compression type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H.264 (MPEG-4, Part 10)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Motion JPEG (MJPEG)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21 levels of quality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Transmission protocols</w:t>
      </w:r>
    </w:p>
    <w:p w:rsidR="005A7925" w:rsidRPr="00174D67" w:rsidRDefault="00174D67" w:rsidP="00174D6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RTSP, RTP/TCP, RTP/UDP (Unicast/Multicast), HTTP1.0, HTTP1.1, DHCP, TFTP</w:t>
      </w:r>
      <w:r w:rsidR="005E674C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and </w:t>
      </w:r>
      <w:proofErr w:type="gramStart"/>
      <w:r w:rsidR="005E674C">
        <w:rPr>
          <w:rFonts w:ascii="HelveticaNeue" w:eastAsia="Times New Roman" w:hAnsi="HelveticaNeue" w:cs="HelveticaNeue"/>
          <w:sz w:val="19"/>
          <w:szCs w:val="19"/>
          <w:lang w:eastAsia="en-US"/>
        </w:rPr>
        <w:t>802.1x</w:t>
      </w:r>
      <w:proofErr w:type="gramEnd"/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100 Ba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se-T Ethernet Network </w:t>
      </w:r>
      <w:proofErr w:type="gramStart"/>
      <w:r>
        <w:rPr>
          <w:rFonts w:ascii="Arial" w:eastAsia="Times New Roman" w:hAnsi="Arial" w:cs="Arial"/>
          <w:sz w:val="19"/>
          <w:szCs w:val="19"/>
          <w:lang w:eastAsia="en-US"/>
        </w:rPr>
        <w:t>Interface</w:t>
      </w:r>
      <w:proofErr w:type="gramEnd"/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Multi-streaming: 8 non-identical streams</w:t>
      </w:r>
    </w:p>
    <w:p w:rsidR="00D1696C" w:rsidRPr="009C14A7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Programmability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Binned mode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Flexible Cropping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Privacy Masking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Low-Light Noise Filter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Bit-Rate and Bandwidth Limitation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On-camera real-time motion detection with 1024 detection zones or 64 detection zones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Auto Backlight Compensation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Auto Multi-Matrix White Balance</w:t>
      </w:r>
    </w:p>
    <w:p w:rsidR="002A1BEA" w:rsidRDefault="00824E37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824E37">
        <w:rPr>
          <w:rFonts w:ascii="HelveticaNeue" w:eastAsia="Times New Roman" w:hAnsi="HelveticaNeue" w:cs="HelveticaNeue"/>
          <w:sz w:val="19"/>
          <w:szCs w:val="19"/>
          <w:lang w:eastAsia="en-US"/>
        </w:rPr>
        <w:t>5 to 255 Hz adjustable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</w:t>
      </w:r>
      <w:r w:rsidR="002A1BEA">
        <w:rPr>
          <w:rFonts w:ascii="HelveticaNeue" w:eastAsia="Times New Roman" w:hAnsi="HelveticaNeue" w:cs="HelveticaNeue"/>
          <w:sz w:val="19"/>
          <w:szCs w:val="19"/>
          <w:lang w:eastAsia="en-US"/>
        </w:rPr>
        <w:t>Flicker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Electronic Pan, Tilt, Zoom (PTZ)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Electronic Image Flip – 180-Degree Rotation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lastRenderedPageBreak/>
        <w:t>Resolution Windowing Down to 1x1 Pixels for MJPEG and 2x2 Pixels for H.264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Shutter Speeds to Minimize Motion Blur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proofErr w:type="spellStart"/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MoonLight</w:t>
      </w:r>
      <w:proofErr w:type="spellEnd"/>
      <w:r>
        <w:rPr>
          <w:rFonts w:ascii="HelveticaNeue" w:eastAsia="Times New Roman" w:hAnsi="HelveticaNeue" w:cs="HelveticaNeue"/>
          <w:sz w:val="19"/>
          <w:szCs w:val="19"/>
          <w:lang w:eastAsia="en-US"/>
        </w:rPr>
        <w:t>™ Mode - Extended Exposure and Proprietary Noise Cancellation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Resolution, Brightness, Saturation, Gamma, Sharpness, Tint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Picture-In-Picture: Simultaneous Delivery of Full Field of View and Zoomed Images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Bandwidth and Storage Savings by Running at 1/4 Resolution</w:t>
      </w:r>
    </w:p>
    <w:p w:rsidR="005A7925" w:rsidRPr="009C14A7" w:rsidRDefault="005A7925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Electrical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General purpose 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opto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>-coupled input and output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over Ethernet (PoE): PoE 802.3af for camera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consumption: 5.1 Watts maximum</w:t>
      </w:r>
    </w:p>
    <w:p w:rsidR="005A7925" w:rsidRPr="009C14A7" w:rsidRDefault="005A792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D1696C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Casing:</w:t>
      </w:r>
    </w:p>
    <w:p w:rsidR="00174D6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Die-cast aluminum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case w/ plastic bracket</w:t>
      </w:r>
    </w:p>
    <w:p w:rsidR="00C56FF9" w:rsidRPr="009C14A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Polycarbonate bubble</w:t>
      </w:r>
      <w:r w:rsidR="000E2FE9">
        <w:rPr>
          <w:rFonts w:ascii="Arial" w:eastAsia="Times New Roman" w:hAnsi="Arial" w:cs="Arial"/>
          <w:sz w:val="19"/>
          <w:szCs w:val="19"/>
          <w:lang w:eastAsia="en-US"/>
        </w:rPr>
        <w:t xml:space="preserve"> with die-cast aluminum cover</w:t>
      </w:r>
    </w:p>
    <w:p w:rsidR="00C56FF9" w:rsidRPr="009C14A7" w:rsidRDefault="00174D67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n-ceiling mount </w:t>
      </w:r>
      <w:r>
        <w:rPr>
          <w:rFonts w:ascii="Arial" w:eastAsia="Times New Roman" w:hAnsi="Arial" w:cs="Arial"/>
          <w:sz w:val="19"/>
          <w:szCs w:val="19"/>
          <w:lang w:eastAsia="en-US"/>
        </w:rPr>
        <w:t>using spring arm retention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Easy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2</w:t>
      </w:r>
      <w:r>
        <w:rPr>
          <w:rFonts w:ascii="Arial" w:eastAsia="Times New Roman" w:hAnsi="Arial" w:cs="Arial"/>
          <w:sz w:val="19"/>
          <w:szCs w:val="19"/>
          <w:lang w:eastAsia="en-US"/>
        </w:rPr>
        <w:t>-axis camera adjustment w/3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 xml:space="preserve">59° pan and </w:t>
      </w:r>
      <w:r w:rsidR="002A1BEA">
        <w:rPr>
          <w:rFonts w:ascii="Arial" w:eastAsia="Times New Roman" w:hAnsi="Arial" w:cs="Arial"/>
          <w:sz w:val="19"/>
          <w:szCs w:val="19"/>
          <w:lang w:eastAsia="en-US"/>
        </w:rPr>
        <w:t>88°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tilt </w:t>
      </w:r>
    </w:p>
    <w:p w:rsidR="00C56FF9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Total Unit Dimensions:</w:t>
      </w:r>
    </w:p>
    <w:p w:rsidR="009540F7" w:rsidRPr="009540F7" w:rsidRDefault="009540F7" w:rsidP="009540F7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>
        <w:rPr>
          <w:rFonts w:ascii="Arial" w:hAnsi="Arial" w:cs="Arial"/>
          <w:sz w:val="20"/>
          <w:szCs w:val="20"/>
        </w:rPr>
        <w:t>ɸ 2” (52mm) Bubble (ɸ 4” (100mm) Cover) x 1.5” (38mm) H</w:t>
      </w:r>
      <w:r w:rsidR="000E2FE9">
        <w:rPr>
          <w:rFonts w:ascii="Arial" w:hAnsi="Arial" w:cs="Arial"/>
          <w:sz w:val="20"/>
          <w:szCs w:val="20"/>
        </w:rPr>
        <w:t xml:space="preserve"> Installed (3” H total)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Weight: 1.2lbs (0.58kg)</w:t>
      </w:r>
    </w:p>
    <w:p w:rsidR="00C56FF9" w:rsidRPr="009C14A7" w:rsidRDefault="00C56FF9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Environmental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Operating </w:t>
      </w:r>
      <w:proofErr w:type="gram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temperature  -</w:t>
      </w:r>
      <w:proofErr w:type="gramEnd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5˚C (23 °F) to +50˚C (122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Storage temperature -20˚C (-4 °F) to +60˚C (140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Humidity 0% to 90% (non-condensing)</w:t>
      </w:r>
    </w:p>
    <w:p w:rsidR="001B0C65" w:rsidRPr="009C14A7" w:rsidRDefault="001B0C65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Compliance Information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Class A FCC, Part 15; EN55022 Class A, EN55024, EN61000-3-2 and EN61000-3-3, EN60950-1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RoHS, REACH, 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CE Mark, UL Listed</w:t>
      </w:r>
    </w:p>
    <w:p w:rsidR="00E14327" w:rsidRPr="009C14A7" w:rsidRDefault="00E14327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sz w:val="19"/>
          <w:szCs w:val="19"/>
          <w:lang w:eastAsia="en-US"/>
        </w:rPr>
        <w:t>Industry Standard</w:t>
      </w:r>
    </w:p>
    <w:p w:rsidR="00E14327" w:rsidRPr="009C14A7" w:rsidRDefault="00874091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PSIA and ONVIF Conformance</w:t>
      </w:r>
    </w:p>
    <w:p w:rsidR="002D1F0B" w:rsidRPr="009C14A7" w:rsidRDefault="002D1F0B" w:rsidP="00D1696C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Lenses:</w:t>
      </w:r>
    </w:p>
    <w:p w:rsidR="00C56FF9" w:rsidRPr="009C14A7" w:rsidRDefault="00824E37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2.8mm, F1.8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, H-FOV: </w:t>
      </w:r>
      <w:r>
        <w:rPr>
          <w:rFonts w:ascii="Arial" w:eastAsia="Times New Roman" w:hAnsi="Arial" w:cs="Arial"/>
          <w:sz w:val="19"/>
          <w:szCs w:val="19"/>
          <w:lang w:eastAsia="en-US"/>
        </w:rPr>
        <w:t>89</w:t>
      </w:r>
      <w:r w:rsidR="002A1BEA">
        <w:rPr>
          <w:rFonts w:ascii="Arial" w:eastAsia="Times New Roman" w:hAnsi="Arial" w:cs="Arial"/>
          <w:sz w:val="19"/>
          <w:szCs w:val="19"/>
          <w:lang w:eastAsia="en-US"/>
        </w:rPr>
        <w:t>°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</w:p>
    <w:p w:rsidR="00E14327" w:rsidRPr="009C14A7" w:rsidRDefault="00E14327" w:rsidP="00D1696C">
      <w:pPr>
        <w:rPr>
          <w:rFonts w:ascii="Arial" w:hAnsi="Arial" w:cs="Arial"/>
          <w:b/>
          <w:sz w:val="20"/>
          <w:szCs w:val="20"/>
        </w:rPr>
      </w:pPr>
    </w:p>
    <w:p w:rsidR="00D1696C" w:rsidRPr="009C14A7" w:rsidRDefault="00874091" w:rsidP="00D16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Documentation</w:t>
      </w:r>
    </w:p>
    <w:p w:rsidR="00E14327" w:rsidRPr="009C14A7" w:rsidRDefault="00411CEE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AV</w:t>
      </w:r>
      <w:r w:rsidR="002A1BEA">
        <w:rPr>
          <w:rFonts w:ascii="Arial" w:eastAsia="Times New Roman" w:hAnsi="Arial" w:cs="Arial"/>
          <w:sz w:val="19"/>
          <w:szCs w:val="19"/>
          <w:lang w:eastAsia="en-US"/>
        </w:rPr>
        <w:t>3455</w:t>
      </w:r>
      <w:r>
        <w:rPr>
          <w:rFonts w:ascii="Arial" w:eastAsia="Times New Roman" w:hAnsi="Arial" w:cs="Arial"/>
          <w:sz w:val="19"/>
          <w:szCs w:val="19"/>
          <w:lang w:eastAsia="en-US"/>
        </w:rPr>
        <w:t>DN-F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 Camera Specification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Installation Manual</w:t>
      </w:r>
    </w:p>
    <w:p w:rsidR="00465492" w:rsidRPr="009C14A7" w:rsidRDefault="00465492" w:rsidP="00C95419">
      <w:pPr>
        <w:rPr>
          <w:rFonts w:ascii="Arial" w:hAnsi="Arial" w:cs="Arial"/>
          <w:sz w:val="20"/>
          <w:szCs w:val="20"/>
        </w:rPr>
      </w:pPr>
    </w:p>
    <w:p w:rsidR="00C95419" w:rsidRPr="009C14A7" w:rsidRDefault="00874091" w:rsidP="00C954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</w:t>
      </w:r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AV</w:t>
      </w:r>
      <w:r w:rsidR="002A1B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3455</w:t>
      </w:r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DN-</w:t>
      </w:r>
      <w:r w:rsidR="009540F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r w:rsidR="002A1B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3-megapixel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H.264 day/night IP </w:t>
      </w:r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MicroDome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™ camera with </w:t>
      </w:r>
      <w:r w:rsidR="009540F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integrated microphone and </w:t>
      </w:r>
      <w:r w:rsidR="00C3416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2.8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mm lens.</w:t>
      </w:r>
    </w:p>
    <w:p w:rsidR="00465492" w:rsidRPr="009C14A7" w:rsidRDefault="00465492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E14327" w:rsidRPr="009C14A7" w:rsidRDefault="00874091" w:rsidP="00E143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5.0 Warranty</w:t>
      </w:r>
    </w:p>
    <w:p w:rsidR="00E14327" w:rsidRPr="009C14A7" w:rsidRDefault="00874091" w:rsidP="00A402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Limited 3-Year Parts and Labor</w:t>
      </w:r>
    </w:p>
    <w:p w:rsidR="00E14327" w:rsidRPr="009C14A7" w:rsidRDefault="00E14327" w:rsidP="00E14327">
      <w:pPr>
        <w:rPr>
          <w:rFonts w:ascii="Arial" w:hAnsi="Arial" w:cs="Arial"/>
          <w:i/>
          <w:sz w:val="20"/>
          <w:szCs w:val="20"/>
        </w:rPr>
      </w:pPr>
    </w:p>
    <w:p w:rsidR="00E14327" w:rsidRPr="009C14A7" w:rsidRDefault="00874091" w:rsidP="00E14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Arecont Vision reserves the right to change products or specifications without notice.</w: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7774940" cy="597535"/>
                                  <wp:effectExtent l="19050" t="0" r="0" b="0"/>
                                  <wp:docPr id="3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494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2x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Gco7bGtAgAAqw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464CDA" w:rsidRDefault="00464CDA" w:rsidP="00E14327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7774940" cy="597535"/>
                            <wp:effectExtent l="19050" t="0" r="0" b="0"/>
                            <wp:docPr id="3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494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Pr="00283B93" w:rsidRDefault="0076310C" w:rsidP="00E14327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2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>© 2005 Arecont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8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j5Mv&#10;ML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464CDA" w:rsidRPr="00283B93" w:rsidRDefault="001B0A69" w:rsidP="00E14327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3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4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>© 2005 Arecont Vision</w:t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BdtgIAAL8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AZPjBdtgIA&#10;AL8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464CDA" w:rsidRDefault="00464CDA" w:rsidP="00E14327"/>
                  </w:txbxContent>
                </v:textbox>
              </v:shape>
            </w:pict>
          </mc:Fallback>
        </mc:AlternateContent>
      </w:r>
    </w:p>
    <w:p w:rsidR="00305CCF" w:rsidRPr="009C14A7" w:rsidRDefault="00305CCF" w:rsidP="00E14327">
      <w:pPr>
        <w:rPr>
          <w:rFonts w:ascii="Arial" w:hAnsi="Arial" w:cs="Arial"/>
          <w:sz w:val="20"/>
          <w:szCs w:val="20"/>
        </w:rPr>
      </w:pPr>
    </w:p>
    <w:sectPr w:rsidR="00305CCF" w:rsidRPr="009C14A7" w:rsidSect="00263A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0C" w:rsidRDefault="0076310C">
      <w:r>
        <w:separator/>
      </w:r>
    </w:p>
  </w:endnote>
  <w:endnote w:type="continuationSeparator" w:id="0">
    <w:p w:rsidR="0076310C" w:rsidRDefault="0076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C" w:rsidRDefault="005E6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2A1BE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</w:t>
    </w:r>
    <w:r w:rsidR="00464CDA">
      <w:rPr>
        <w:rFonts w:ascii="Arial" w:hAnsi="Arial" w:cs="Arial"/>
        <w:sz w:val="20"/>
        <w:szCs w:val="20"/>
      </w:rPr>
      <w:t>5 E. Colorado Street, 7</w:t>
    </w:r>
    <w:r w:rsidR="00464CDA" w:rsidRPr="00900D7C">
      <w:rPr>
        <w:rFonts w:ascii="Arial" w:hAnsi="Arial" w:cs="Arial"/>
        <w:sz w:val="20"/>
        <w:szCs w:val="20"/>
        <w:vertAlign w:val="superscript"/>
      </w:rPr>
      <w:t>th</w:t>
    </w:r>
    <w:r w:rsidR="00464CDA">
      <w:rPr>
        <w:rFonts w:ascii="Arial" w:hAnsi="Arial" w:cs="Arial"/>
        <w:sz w:val="20"/>
        <w:szCs w:val="20"/>
      </w:rPr>
      <w:t xml:space="preserve"> Floor</w:t>
    </w:r>
    <w:r w:rsidR="00464CDA">
      <w:rPr>
        <w:rFonts w:ascii="Arial" w:hAnsi="Arial" w:cs="Arial"/>
        <w:sz w:val="20"/>
        <w:szCs w:val="20"/>
      </w:rPr>
      <w:tab/>
      <w:t>(818) 937-0700</w:t>
    </w:r>
    <w:r w:rsidR="00464CDA" w:rsidRPr="00900D7C">
      <w:rPr>
        <w:rFonts w:ascii="Arial" w:hAnsi="Arial" w:cs="Arial"/>
        <w:sz w:val="20"/>
        <w:szCs w:val="20"/>
      </w:rPr>
      <w:t xml:space="preserve"> </w:t>
    </w:r>
    <w:r w:rsidR="00464CDA">
      <w:rPr>
        <w:rFonts w:ascii="Arial" w:hAnsi="Arial" w:cs="Arial"/>
        <w:sz w:val="20"/>
        <w:szCs w:val="20"/>
      </w:rPr>
      <w:tab/>
      <w:t xml:space="preserve">Page </w:t>
    </w:r>
    <w:r w:rsidR="007F2EBF" w:rsidRPr="00021804">
      <w:rPr>
        <w:rFonts w:ascii="Arial" w:hAnsi="Arial" w:cs="Arial"/>
        <w:sz w:val="20"/>
        <w:szCs w:val="20"/>
      </w:rPr>
      <w:fldChar w:fldCharType="begin"/>
    </w:r>
    <w:r w:rsidR="00464CDA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7F2EBF" w:rsidRPr="00021804">
      <w:rPr>
        <w:rFonts w:ascii="Arial" w:hAnsi="Arial" w:cs="Arial"/>
        <w:sz w:val="20"/>
        <w:szCs w:val="20"/>
      </w:rPr>
      <w:fldChar w:fldCharType="separate"/>
    </w:r>
    <w:r w:rsidR="00C3416A">
      <w:rPr>
        <w:rFonts w:ascii="Arial" w:hAnsi="Arial" w:cs="Arial"/>
        <w:noProof/>
        <w:sz w:val="20"/>
        <w:szCs w:val="20"/>
      </w:rPr>
      <w:t>1</w:t>
    </w:r>
    <w:r w:rsidR="007F2EBF" w:rsidRPr="00021804">
      <w:rPr>
        <w:rFonts w:ascii="Arial" w:hAnsi="Arial" w:cs="Arial"/>
        <w:sz w:val="20"/>
        <w:szCs w:val="20"/>
      </w:rPr>
      <w:fldChar w:fldCharType="end"/>
    </w:r>
  </w:p>
  <w:p w:rsidR="00464CDA" w:rsidRPr="00C0235A" w:rsidRDefault="00464CD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C" w:rsidRDefault="005E6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0C" w:rsidRDefault="0076310C">
      <w:r>
        <w:separator/>
      </w:r>
    </w:p>
  </w:footnote>
  <w:footnote w:type="continuationSeparator" w:id="0">
    <w:p w:rsidR="0076310C" w:rsidRDefault="0076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C" w:rsidRDefault="005E67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464CDA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315CB439" wp14:editId="4C7AB404">
          <wp:extent cx="1761490" cy="269240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CDA" w:rsidRPr="00021804" w:rsidRDefault="00464CDA" w:rsidP="00021804">
    <w:pPr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>A&amp;E Specifications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5E674C">
      <w:rPr>
        <w:rFonts w:ascii="Arial" w:hAnsi="Arial" w:cs="Arial"/>
        <w:sz w:val="20"/>
        <w:szCs w:val="20"/>
      </w:rPr>
      <w:t>AV3455DN-F</w:t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</w:t>
    </w:r>
    <w:r w:rsidR="002967AE">
      <w:rPr>
        <w:rFonts w:ascii="Arial" w:hAnsi="Arial" w:cs="Arial"/>
        <w:sz w:val="20"/>
        <w:szCs w:val="20"/>
      </w:rPr>
      <w:t>Rev. 062</w:t>
    </w:r>
    <w:r w:rsidR="005E674C">
      <w:rPr>
        <w:rFonts w:ascii="Arial" w:hAnsi="Arial" w:cs="Arial"/>
        <w:sz w:val="20"/>
        <w:szCs w:val="20"/>
      </w:rPr>
      <w:t>717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C" w:rsidRDefault="005E67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6"/>
  </w:num>
  <w:num w:numId="9">
    <w:abstractNumId w:val="17"/>
  </w:num>
  <w:num w:numId="10">
    <w:abstractNumId w:val="11"/>
  </w:num>
  <w:num w:numId="11">
    <w:abstractNumId w:val="19"/>
  </w:num>
  <w:num w:numId="12">
    <w:abstractNumId w:val="31"/>
  </w:num>
  <w:num w:numId="13">
    <w:abstractNumId w:val="20"/>
  </w:num>
  <w:num w:numId="14">
    <w:abstractNumId w:val="12"/>
  </w:num>
  <w:num w:numId="15">
    <w:abstractNumId w:val="25"/>
  </w:num>
  <w:num w:numId="16">
    <w:abstractNumId w:val="9"/>
  </w:num>
  <w:num w:numId="17">
    <w:abstractNumId w:val="10"/>
  </w:num>
  <w:num w:numId="18">
    <w:abstractNumId w:val="0"/>
  </w:num>
  <w:num w:numId="19">
    <w:abstractNumId w:val="21"/>
  </w:num>
  <w:num w:numId="20">
    <w:abstractNumId w:val="28"/>
  </w:num>
  <w:num w:numId="21">
    <w:abstractNumId w:val="24"/>
  </w:num>
  <w:num w:numId="22">
    <w:abstractNumId w:val="7"/>
  </w:num>
  <w:num w:numId="23">
    <w:abstractNumId w:val="3"/>
  </w:num>
  <w:num w:numId="24">
    <w:abstractNumId w:val="26"/>
  </w:num>
  <w:num w:numId="25">
    <w:abstractNumId w:val="16"/>
  </w:num>
  <w:num w:numId="26">
    <w:abstractNumId w:val="1"/>
  </w:num>
  <w:num w:numId="27">
    <w:abstractNumId w:val="22"/>
  </w:num>
  <w:num w:numId="28">
    <w:abstractNumId w:val="27"/>
  </w:num>
  <w:num w:numId="29">
    <w:abstractNumId w:val="5"/>
  </w:num>
  <w:num w:numId="30">
    <w:abstractNumId w:val="30"/>
  </w:num>
  <w:num w:numId="31">
    <w:abstractNumId w:val="15"/>
  </w:num>
  <w:num w:numId="32">
    <w:abstractNumId w:val="2"/>
  </w:num>
  <w:num w:numId="33">
    <w:abstractNumId w:val="3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290E"/>
    <w:rsid w:val="000041F5"/>
    <w:rsid w:val="00010130"/>
    <w:rsid w:val="000149CD"/>
    <w:rsid w:val="00014A92"/>
    <w:rsid w:val="00014AD9"/>
    <w:rsid w:val="000170DF"/>
    <w:rsid w:val="00020C4F"/>
    <w:rsid w:val="00021804"/>
    <w:rsid w:val="0002195A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4FC0"/>
    <w:rsid w:val="00097950"/>
    <w:rsid w:val="000C5D70"/>
    <w:rsid w:val="000D6DA0"/>
    <w:rsid w:val="000E1381"/>
    <w:rsid w:val="000E19B2"/>
    <w:rsid w:val="000E2FE9"/>
    <w:rsid w:val="000F232C"/>
    <w:rsid w:val="000F5EB1"/>
    <w:rsid w:val="0010179C"/>
    <w:rsid w:val="0010432C"/>
    <w:rsid w:val="00112743"/>
    <w:rsid w:val="00114496"/>
    <w:rsid w:val="001314FE"/>
    <w:rsid w:val="001468A0"/>
    <w:rsid w:val="00147CEA"/>
    <w:rsid w:val="0015236F"/>
    <w:rsid w:val="00153FA3"/>
    <w:rsid w:val="0015440B"/>
    <w:rsid w:val="00157528"/>
    <w:rsid w:val="00160E1B"/>
    <w:rsid w:val="00161CDB"/>
    <w:rsid w:val="001722C5"/>
    <w:rsid w:val="00174D67"/>
    <w:rsid w:val="001754B8"/>
    <w:rsid w:val="0018254F"/>
    <w:rsid w:val="001A0438"/>
    <w:rsid w:val="001A10B0"/>
    <w:rsid w:val="001A24DE"/>
    <w:rsid w:val="001B0A69"/>
    <w:rsid w:val="001B0C65"/>
    <w:rsid w:val="001B1F85"/>
    <w:rsid w:val="001C681F"/>
    <w:rsid w:val="001D2192"/>
    <w:rsid w:val="001D3E43"/>
    <w:rsid w:val="001D4D58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B74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5FEF"/>
    <w:rsid w:val="002478A1"/>
    <w:rsid w:val="00262DA7"/>
    <w:rsid w:val="00262DCA"/>
    <w:rsid w:val="00263A07"/>
    <w:rsid w:val="0026482A"/>
    <w:rsid w:val="00283B93"/>
    <w:rsid w:val="0028482D"/>
    <w:rsid w:val="00287806"/>
    <w:rsid w:val="00287AB4"/>
    <w:rsid w:val="002929B8"/>
    <w:rsid w:val="002967AE"/>
    <w:rsid w:val="002A1BEA"/>
    <w:rsid w:val="002A1C05"/>
    <w:rsid w:val="002A5569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304C81"/>
    <w:rsid w:val="00305CCF"/>
    <w:rsid w:val="003161AE"/>
    <w:rsid w:val="00317067"/>
    <w:rsid w:val="003220B4"/>
    <w:rsid w:val="00326577"/>
    <w:rsid w:val="00332733"/>
    <w:rsid w:val="00341000"/>
    <w:rsid w:val="0035139F"/>
    <w:rsid w:val="00351694"/>
    <w:rsid w:val="00352842"/>
    <w:rsid w:val="003600FD"/>
    <w:rsid w:val="00373E19"/>
    <w:rsid w:val="00375701"/>
    <w:rsid w:val="00375D0C"/>
    <w:rsid w:val="00380ECE"/>
    <w:rsid w:val="00381FB5"/>
    <w:rsid w:val="00395168"/>
    <w:rsid w:val="00395796"/>
    <w:rsid w:val="003A2F58"/>
    <w:rsid w:val="003A53A3"/>
    <w:rsid w:val="003C0F80"/>
    <w:rsid w:val="003C622B"/>
    <w:rsid w:val="003D0E65"/>
    <w:rsid w:val="003D1BB6"/>
    <w:rsid w:val="003E0171"/>
    <w:rsid w:val="00402F8C"/>
    <w:rsid w:val="004066D5"/>
    <w:rsid w:val="00411CEE"/>
    <w:rsid w:val="0041572D"/>
    <w:rsid w:val="00415DD5"/>
    <w:rsid w:val="0042546F"/>
    <w:rsid w:val="00427480"/>
    <w:rsid w:val="004372A7"/>
    <w:rsid w:val="00437EFC"/>
    <w:rsid w:val="004404B5"/>
    <w:rsid w:val="00447D51"/>
    <w:rsid w:val="00455D0F"/>
    <w:rsid w:val="00460AA6"/>
    <w:rsid w:val="00463057"/>
    <w:rsid w:val="00463938"/>
    <w:rsid w:val="00463A41"/>
    <w:rsid w:val="004644C9"/>
    <w:rsid w:val="0046479F"/>
    <w:rsid w:val="00464CDA"/>
    <w:rsid w:val="00465492"/>
    <w:rsid w:val="00476396"/>
    <w:rsid w:val="00477FF8"/>
    <w:rsid w:val="00487178"/>
    <w:rsid w:val="004904D6"/>
    <w:rsid w:val="00496039"/>
    <w:rsid w:val="00496EE5"/>
    <w:rsid w:val="004C5D78"/>
    <w:rsid w:val="004C7B6B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E4D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E674C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A1204"/>
    <w:rsid w:val="006A30B7"/>
    <w:rsid w:val="006A6389"/>
    <w:rsid w:val="006A6E0D"/>
    <w:rsid w:val="006A70A7"/>
    <w:rsid w:val="006B077E"/>
    <w:rsid w:val="006C78C6"/>
    <w:rsid w:val="006D01E8"/>
    <w:rsid w:val="006D2622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F8C"/>
    <w:rsid w:val="0072441B"/>
    <w:rsid w:val="00724752"/>
    <w:rsid w:val="00725FF8"/>
    <w:rsid w:val="00727DF2"/>
    <w:rsid w:val="00730317"/>
    <w:rsid w:val="00744A83"/>
    <w:rsid w:val="0075153D"/>
    <w:rsid w:val="00751699"/>
    <w:rsid w:val="0075499E"/>
    <w:rsid w:val="0075512C"/>
    <w:rsid w:val="0076310C"/>
    <w:rsid w:val="007720D5"/>
    <w:rsid w:val="00782733"/>
    <w:rsid w:val="007935FD"/>
    <w:rsid w:val="0079466F"/>
    <w:rsid w:val="00794921"/>
    <w:rsid w:val="007A20ED"/>
    <w:rsid w:val="007A72F9"/>
    <w:rsid w:val="007B0617"/>
    <w:rsid w:val="007C0ADE"/>
    <w:rsid w:val="007C3F90"/>
    <w:rsid w:val="007D2DBE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5D77"/>
    <w:rsid w:val="00805FDB"/>
    <w:rsid w:val="008168FD"/>
    <w:rsid w:val="00816EB7"/>
    <w:rsid w:val="00820D72"/>
    <w:rsid w:val="00824E37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62B"/>
    <w:rsid w:val="008E7CB2"/>
    <w:rsid w:val="008F426B"/>
    <w:rsid w:val="008F52B8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A233F"/>
    <w:rsid w:val="009B2CA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16C6"/>
    <w:rsid w:val="00AA59EA"/>
    <w:rsid w:val="00AB175E"/>
    <w:rsid w:val="00AB3FEA"/>
    <w:rsid w:val="00AC0EFD"/>
    <w:rsid w:val="00AC197D"/>
    <w:rsid w:val="00AC4142"/>
    <w:rsid w:val="00AC4413"/>
    <w:rsid w:val="00AD31D9"/>
    <w:rsid w:val="00AD45E0"/>
    <w:rsid w:val="00AD7907"/>
    <w:rsid w:val="00AF439D"/>
    <w:rsid w:val="00AF5B30"/>
    <w:rsid w:val="00AF6514"/>
    <w:rsid w:val="00B03172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6DB7"/>
    <w:rsid w:val="00B671BF"/>
    <w:rsid w:val="00B67371"/>
    <w:rsid w:val="00B710D2"/>
    <w:rsid w:val="00B761AA"/>
    <w:rsid w:val="00B805AC"/>
    <w:rsid w:val="00B828F5"/>
    <w:rsid w:val="00B877B9"/>
    <w:rsid w:val="00B913E8"/>
    <w:rsid w:val="00B95CBC"/>
    <w:rsid w:val="00BA62CC"/>
    <w:rsid w:val="00BB11B7"/>
    <w:rsid w:val="00BB5FD0"/>
    <w:rsid w:val="00BB7EBF"/>
    <w:rsid w:val="00BC194A"/>
    <w:rsid w:val="00BC415A"/>
    <w:rsid w:val="00BC6F55"/>
    <w:rsid w:val="00BC7A66"/>
    <w:rsid w:val="00BD612B"/>
    <w:rsid w:val="00BE58C5"/>
    <w:rsid w:val="00BF0C31"/>
    <w:rsid w:val="00BF2445"/>
    <w:rsid w:val="00BF3F29"/>
    <w:rsid w:val="00C00590"/>
    <w:rsid w:val="00C0235A"/>
    <w:rsid w:val="00C02797"/>
    <w:rsid w:val="00C11191"/>
    <w:rsid w:val="00C1796C"/>
    <w:rsid w:val="00C218B7"/>
    <w:rsid w:val="00C30422"/>
    <w:rsid w:val="00C3416A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0C49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11A64"/>
    <w:rsid w:val="00D14073"/>
    <w:rsid w:val="00D14339"/>
    <w:rsid w:val="00D1696C"/>
    <w:rsid w:val="00D23CFB"/>
    <w:rsid w:val="00D27BE7"/>
    <w:rsid w:val="00D33FF5"/>
    <w:rsid w:val="00D417AC"/>
    <w:rsid w:val="00D54E1C"/>
    <w:rsid w:val="00D65923"/>
    <w:rsid w:val="00D71C88"/>
    <w:rsid w:val="00D7556A"/>
    <w:rsid w:val="00D76694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2F67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4C9D"/>
    <w:rsid w:val="00E4347F"/>
    <w:rsid w:val="00E44651"/>
    <w:rsid w:val="00E66C91"/>
    <w:rsid w:val="00E7340C"/>
    <w:rsid w:val="00E75BEF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3459"/>
    <w:rsid w:val="00EC39E7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4610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32B2"/>
    <w:rsid w:val="00FB6E17"/>
    <w:rsid w:val="00FD2037"/>
    <w:rsid w:val="00FE3079"/>
    <w:rsid w:val="00FE3DB5"/>
    <w:rsid w:val="00FE7B1B"/>
    <w:rsid w:val="00FF252F"/>
    <w:rsid w:val="00FF4795"/>
    <w:rsid w:val="00FF49A8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gapixelvide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arecontvision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gapixelvideo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arecontvision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F1D3-8C54-4DAF-B69C-44744E1F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8409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4</cp:revision>
  <cp:lastPrinted>2011-06-15T23:29:00Z</cp:lastPrinted>
  <dcterms:created xsi:type="dcterms:W3CDTF">2017-06-27T22:35:00Z</dcterms:created>
  <dcterms:modified xsi:type="dcterms:W3CDTF">2017-06-27T22:44:00Z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5:31:08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MANAGEMENT\MICRODOME\A&amp;E SPECIFICATION(S)\</vt:lpwstr>
  </property>
  <property fmtid="{D5CDD505-2E9C-101B-9397-08002B2CF9AE}" pid="10" name="{DLP_ParentFolder}">
    <vt:lpwstr>4ED75607-E145-4BD4-A399-A616B6CBB1A7</vt:lpwstr>
  </property>
  <property fmtid="{D5CDD505-2E9C-101B-9397-08002B2CF9AE}" pid="11" name="{DLP_ObjectID}">
    <vt:lpwstr>3BC80A7C1BB2416A85663B6956BDD56C</vt:lpwstr>
  </property>
  <property fmtid="{D5CDD505-2E9C-101B-9397-08002B2CF9AE}" pid="12" name="{DLP_FileName}">
    <vt:lpwstr>AV3455DN-F.docx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